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C" w:rsidRPr="00EE03BC" w:rsidRDefault="00EE03BC" w:rsidP="00EE0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>1.2. Перечень нормативных правовых актов, непосредственно регул</w:t>
      </w:r>
      <w:r w:rsidRPr="00EE03BC">
        <w:rPr>
          <w:rFonts w:ascii="Times New Roman" w:hAnsi="Times New Roman" w:cs="Times New Roman"/>
          <w:sz w:val="28"/>
          <w:szCs w:val="28"/>
        </w:rPr>
        <w:t>и</w:t>
      </w:r>
      <w:r w:rsidRPr="00EE03BC">
        <w:rPr>
          <w:rFonts w:ascii="Times New Roman" w:hAnsi="Times New Roman" w:cs="Times New Roman"/>
          <w:sz w:val="28"/>
          <w:szCs w:val="28"/>
        </w:rPr>
        <w:t>рующих предоставление муниципальной услуги, с указанием реквизитов нормативных правовых актов и источников их официального опубликов</w:t>
      </w:r>
      <w:r w:rsidRPr="00EE03BC">
        <w:rPr>
          <w:rFonts w:ascii="Times New Roman" w:hAnsi="Times New Roman" w:cs="Times New Roman"/>
          <w:sz w:val="28"/>
          <w:szCs w:val="28"/>
        </w:rPr>
        <w:t>а</w:t>
      </w:r>
      <w:r w:rsidRPr="00EE03BC">
        <w:rPr>
          <w:rFonts w:ascii="Times New Roman" w:hAnsi="Times New Roman" w:cs="Times New Roman"/>
          <w:sz w:val="28"/>
          <w:szCs w:val="28"/>
        </w:rPr>
        <w:t xml:space="preserve">ния: </w:t>
      </w:r>
    </w:p>
    <w:p w:rsidR="00EE03BC" w:rsidRPr="00EE03BC" w:rsidRDefault="00EE03BC" w:rsidP="00EE0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EE03B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E03BC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№ 237);</w:t>
      </w:r>
    </w:p>
    <w:p w:rsidR="00EE03BC" w:rsidRPr="00EE03BC" w:rsidRDefault="00EE03BC" w:rsidP="00EE0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5" w:history="1">
        <w:r w:rsidRPr="00EE03B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E03BC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(«Собрание законод</w:t>
      </w:r>
      <w:r w:rsidRPr="00EE03BC">
        <w:rPr>
          <w:rFonts w:ascii="Times New Roman" w:hAnsi="Times New Roman" w:cs="Times New Roman"/>
          <w:sz w:val="28"/>
          <w:szCs w:val="28"/>
        </w:rPr>
        <w:t>а</w:t>
      </w:r>
      <w:r w:rsidRPr="00EE03BC">
        <w:rPr>
          <w:rFonts w:ascii="Times New Roman" w:hAnsi="Times New Roman" w:cs="Times New Roman"/>
          <w:sz w:val="28"/>
          <w:szCs w:val="28"/>
        </w:rPr>
        <w:t>тельства Российской Федерации», 03.08.1998, № 31, ст. 3824);</w:t>
      </w:r>
    </w:p>
    <w:p w:rsidR="00EE03BC" w:rsidRPr="00EE03BC" w:rsidRDefault="00EE03BC" w:rsidP="00EE0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 w:rsidRPr="00EE03B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E03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</w:t>
      </w:r>
      <w:r w:rsidRPr="00EE03BC">
        <w:rPr>
          <w:rFonts w:ascii="Times New Roman" w:hAnsi="Times New Roman" w:cs="Times New Roman"/>
          <w:sz w:val="28"/>
          <w:szCs w:val="28"/>
        </w:rPr>
        <w:t>а</w:t>
      </w:r>
      <w:r w:rsidRPr="00EE03BC">
        <w:rPr>
          <w:rFonts w:ascii="Times New Roman" w:hAnsi="Times New Roman" w:cs="Times New Roman"/>
          <w:sz w:val="28"/>
          <w:szCs w:val="28"/>
        </w:rPr>
        <w:t>ние законодательства Российской Федерации», 06.10.2003, № 40, статья 3822);</w:t>
      </w:r>
    </w:p>
    <w:p w:rsidR="00EE03BC" w:rsidRPr="00EE03BC" w:rsidRDefault="00EE03BC" w:rsidP="00EE0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EE03B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E03B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</w:t>
      </w:r>
      <w:r w:rsidRPr="00EE03BC">
        <w:rPr>
          <w:rFonts w:ascii="Times New Roman" w:hAnsi="Times New Roman" w:cs="Times New Roman"/>
          <w:sz w:val="28"/>
          <w:szCs w:val="28"/>
        </w:rPr>
        <w:t>о</w:t>
      </w:r>
      <w:r w:rsidRPr="00EE03BC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 («Российская газета», 30.07.2010, № 168)</w:t>
      </w:r>
      <w:bookmarkStart w:id="0" w:name="Par53"/>
      <w:bookmarkEnd w:id="0"/>
      <w:r w:rsidRPr="00EE0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DB8" w:rsidRPr="00EE03BC" w:rsidRDefault="00EE03BC" w:rsidP="00EE03B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             - Устав</w:t>
      </w:r>
      <w:r>
        <w:rPr>
          <w:rFonts w:ascii="Times New Roman" w:hAnsi="Times New Roman" w:cs="Times New Roman"/>
          <w:sz w:val="28"/>
          <w:szCs w:val="28"/>
        </w:rPr>
        <w:t xml:space="preserve"> Абрамовского сельсовета Куйбышевского района Новосибирской области.</w:t>
      </w:r>
    </w:p>
    <w:sectPr w:rsidR="00D56DB8" w:rsidRPr="00EE03BC" w:rsidSect="00A7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F1B"/>
    <w:rsid w:val="00A71BBF"/>
    <w:rsid w:val="00D56DB8"/>
    <w:rsid w:val="00EB2F1B"/>
    <w:rsid w:val="00EE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ED7C1C697517D7841349696251A89C77DABB73B03A83741BBFC00358B66D66D6F5E4DEC2C8CFDi6E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FB23D0FA83741BBFC0035i8EBE" TargetMode="External"/><Relationship Id="rId5" Type="http://schemas.openxmlformats.org/officeDocument/2006/relationships/hyperlink" Target="consultantplus://offline/ref=88EED7C1C697517D7841349696251A89C77DAEB23C0FA83741BBFC0035i8EBE" TargetMode="External"/><Relationship Id="rId4" Type="http://schemas.openxmlformats.org/officeDocument/2006/relationships/hyperlink" Target="consultantplus://offline/ref=88EED7C1C697517D7841349696251A89C472AFB53350FF3510EEF2i0E5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2021-04-29T08:27:00Z</dcterms:created>
  <dcterms:modified xsi:type="dcterms:W3CDTF">2021-04-29T08:31:00Z</dcterms:modified>
</cp:coreProperties>
</file>