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07" w:rsidRPr="00391607" w:rsidRDefault="00391607" w:rsidP="003916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07">
        <w:rPr>
          <w:rFonts w:ascii="Times New Roman" w:hAnsi="Times New Roman" w:cs="Times New Roman"/>
          <w:sz w:val="28"/>
          <w:szCs w:val="28"/>
        </w:rPr>
        <w:t>2.5.  Предоставление муниципальной услуги осуществляется в соответс</w:t>
      </w:r>
      <w:r w:rsidRPr="00391607">
        <w:rPr>
          <w:rFonts w:ascii="Times New Roman" w:hAnsi="Times New Roman" w:cs="Times New Roman"/>
          <w:sz w:val="28"/>
          <w:szCs w:val="28"/>
        </w:rPr>
        <w:t>т</w:t>
      </w:r>
      <w:r w:rsidRPr="00391607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gramStart"/>
      <w:r w:rsidRPr="003916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16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607" w:rsidRDefault="00391607" w:rsidP="003916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0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(«Российская газета», </w:t>
      </w:r>
      <w:smartTag w:uri="urn:schemas-microsoft-com:office:smarttags" w:element="metricconverter">
        <w:smartTagPr>
          <w:attr w:name="ProductID" w:val="1993 г"/>
        </w:smartTagPr>
        <w:r w:rsidRPr="00391607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391607">
        <w:rPr>
          <w:rFonts w:ascii="Times New Roman" w:hAnsi="Times New Roman" w:cs="Times New Roman"/>
          <w:sz w:val="28"/>
          <w:szCs w:val="28"/>
        </w:rPr>
        <w:t>., № 237);</w:t>
      </w:r>
    </w:p>
    <w:p w:rsidR="00391607" w:rsidRPr="00391607" w:rsidRDefault="00391607" w:rsidP="003916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07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от 30.11.1994 № 51-ФЗ (принят ГД ФС РФ 21.10.1994) (первоначальный текст документа опубликован в изданиях: «Собрание законодательства РФ», 05.12.1994, N 32, ст. 3301; «Росси</w:t>
      </w:r>
      <w:r w:rsidRPr="00391607">
        <w:rPr>
          <w:rFonts w:ascii="Times New Roman" w:hAnsi="Times New Roman" w:cs="Times New Roman"/>
          <w:sz w:val="28"/>
          <w:szCs w:val="28"/>
        </w:rPr>
        <w:t>й</w:t>
      </w:r>
      <w:r w:rsidRPr="00391607">
        <w:rPr>
          <w:rFonts w:ascii="Times New Roman" w:hAnsi="Times New Roman" w:cs="Times New Roman"/>
          <w:sz w:val="28"/>
          <w:szCs w:val="28"/>
        </w:rPr>
        <w:t>ская газета», № 238-239, 08.12.1994);</w:t>
      </w:r>
      <w:r w:rsidRPr="00391607">
        <w:rPr>
          <w:rFonts w:ascii="Times New Roman" w:hAnsi="Times New Roman" w:cs="Times New Roman"/>
          <w:sz w:val="28"/>
          <w:szCs w:val="28"/>
        </w:rPr>
        <w:cr/>
        <w:t xml:space="preserve">          - Жилищным кодексом Российской Федерации от 29.12.2004 № 188-ФЗ (первоначальный текст документа опубликован в изданиях: «Собрание закон</w:t>
      </w:r>
      <w:r w:rsidRPr="00391607">
        <w:rPr>
          <w:rFonts w:ascii="Times New Roman" w:hAnsi="Times New Roman" w:cs="Times New Roman"/>
          <w:sz w:val="28"/>
          <w:szCs w:val="28"/>
        </w:rPr>
        <w:t>о</w:t>
      </w:r>
      <w:r w:rsidRPr="00391607">
        <w:rPr>
          <w:rFonts w:ascii="Times New Roman" w:hAnsi="Times New Roman" w:cs="Times New Roman"/>
          <w:sz w:val="28"/>
          <w:szCs w:val="28"/>
        </w:rPr>
        <w:t>дательства РФ», 03.01.2005, № 1 (часть 1), ст. 14; «Российская газета», № 1, 12.01.2005; «Парламентская газета», № 7-8, 15.01.2005);</w:t>
      </w:r>
    </w:p>
    <w:p w:rsidR="00391607" w:rsidRPr="00391607" w:rsidRDefault="00391607" w:rsidP="003916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607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</w:t>
      </w:r>
      <w:r w:rsidRPr="00391607">
        <w:rPr>
          <w:rFonts w:ascii="Times New Roman" w:hAnsi="Times New Roman" w:cs="Times New Roman"/>
          <w:sz w:val="28"/>
          <w:szCs w:val="28"/>
        </w:rPr>
        <w:t>б</w:t>
      </w:r>
      <w:r w:rsidRPr="00391607">
        <w:rPr>
          <w:rFonts w:ascii="Times New Roman" w:hAnsi="Times New Roman" w:cs="Times New Roman"/>
          <w:sz w:val="28"/>
          <w:szCs w:val="28"/>
        </w:rPr>
        <w:t>ликован в изданиях:</w:t>
      </w:r>
      <w:proofErr w:type="gramEnd"/>
      <w:r w:rsidRPr="00391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607">
        <w:rPr>
          <w:rFonts w:ascii="Times New Roman" w:hAnsi="Times New Roman" w:cs="Times New Roman"/>
          <w:sz w:val="28"/>
          <w:szCs w:val="28"/>
        </w:rPr>
        <w:t>«Собрание законодательства РФ», 2006, N 19, ст. 2060, «Российская газета», 05.05.2006, № 95, «Парламентская газета», 11.05.2006, № 70-71);</w:t>
      </w:r>
      <w:proofErr w:type="gramEnd"/>
    </w:p>
    <w:p w:rsidR="00391607" w:rsidRPr="00391607" w:rsidRDefault="00391607" w:rsidP="003916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607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(текст Фед</w:t>
      </w:r>
      <w:r w:rsidRPr="00391607">
        <w:rPr>
          <w:rFonts w:ascii="Times New Roman" w:hAnsi="Times New Roman" w:cs="Times New Roman"/>
          <w:sz w:val="28"/>
          <w:szCs w:val="28"/>
        </w:rPr>
        <w:t>е</w:t>
      </w:r>
      <w:r w:rsidRPr="00391607">
        <w:rPr>
          <w:rFonts w:ascii="Times New Roman" w:hAnsi="Times New Roman" w:cs="Times New Roman"/>
          <w:sz w:val="28"/>
          <w:szCs w:val="28"/>
        </w:rPr>
        <w:t>рального закона опубликован в изданиях:</w:t>
      </w:r>
      <w:proofErr w:type="gramEnd"/>
      <w:r w:rsidRPr="00391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607">
        <w:rPr>
          <w:rFonts w:ascii="Times New Roman" w:hAnsi="Times New Roman" w:cs="Times New Roman"/>
          <w:sz w:val="28"/>
          <w:szCs w:val="28"/>
        </w:rPr>
        <w:t>«Собрание законодательства РФ», 06.10.2003, № 40, ст. 3822, «Парламентская газета», 08.10.2003, № 186, «Росси</w:t>
      </w:r>
      <w:r w:rsidRPr="00391607">
        <w:rPr>
          <w:rFonts w:ascii="Times New Roman" w:hAnsi="Times New Roman" w:cs="Times New Roman"/>
          <w:sz w:val="28"/>
          <w:szCs w:val="28"/>
        </w:rPr>
        <w:t>й</w:t>
      </w:r>
      <w:r w:rsidRPr="00391607">
        <w:rPr>
          <w:rFonts w:ascii="Times New Roman" w:hAnsi="Times New Roman" w:cs="Times New Roman"/>
          <w:sz w:val="28"/>
          <w:szCs w:val="28"/>
        </w:rPr>
        <w:t>ская газета», 08.10.2003, № 202);</w:t>
      </w:r>
      <w:proofErr w:type="gramEnd"/>
    </w:p>
    <w:p w:rsidR="00391607" w:rsidRPr="00391607" w:rsidRDefault="00391607" w:rsidP="003916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607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</w:t>
      </w:r>
      <w:r w:rsidRPr="00391607">
        <w:rPr>
          <w:rFonts w:ascii="Times New Roman" w:hAnsi="Times New Roman" w:cs="Times New Roman"/>
          <w:sz w:val="28"/>
          <w:szCs w:val="28"/>
        </w:rPr>
        <w:t>с</w:t>
      </w:r>
      <w:r w:rsidRPr="00391607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(текст Федерального закона опубликован в изданиях:</w:t>
      </w:r>
      <w:proofErr w:type="gramEnd"/>
      <w:r w:rsidRPr="00391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607">
        <w:rPr>
          <w:rFonts w:ascii="Times New Roman" w:hAnsi="Times New Roman" w:cs="Times New Roman"/>
          <w:sz w:val="28"/>
          <w:szCs w:val="28"/>
        </w:rPr>
        <w:t>«Собрание законодательства РФ», 02.08.2010, № 31, ст. 4179, «Российская газета», 30.07.2010, № 168);</w:t>
      </w:r>
      <w:proofErr w:type="gramEnd"/>
    </w:p>
    <w:p w:rsidR="00391607" w:rsidRPr="00391607" w:rsidRDefault="00391607" w:rsidP="003916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607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190-ФЗ (первоначальный текст документа опубликован в изданиях:</w:t>
      </w:r>
      <w:proofErr w:type="gramEnd"/>
      <w:r w:rsidRPr="00391607">
        <w:rPr>
          <w:rFonts w:ascii="Times New Roman" w:hAnsi="Times New Roman" w:cs="Times New Roman"/>
          <w:sz w:val="28"/>
          <w:szCs w:val="28"/>
        </w:rPr>
        <w:t xml:space="preserve"> «Российская газета», № 290, 30.12.2004; «Собрание законодательства РФ», 03.01.2005, № 1 (часть 1), ст. 16; «Парламентская газета», № 5-6, 14.01.2005);</w:t>
      </w:r>
    </w:p>
    <w:p w:rsidR="00391607" w:rsidRPr="00391607" w:rsidRDefault="00391607" w:rsidP="003916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0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39160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391607">
        <w:rPr>
          <w:rFonts w:ascii="Times New Roman" w:hAnsi="Times New Roman" w:cs="Times New Roman"/>
          <w:sz w:val="28"/>
          <w:szCs w:val="28"/>
        </w:rPr>
        <w:t>. № 255; в «Собрании законодательс</w:t>
      </w:r>
      <w:r w:rsidRPr="00391607">
        <w:rPr>
          <w:rFonts w:ascii="Times New Roman" w:hAnsi="Times New Roman" w:cs="Times New Roman"/>
          <w:sz w:val="28"/>
          <w:szCs w:val="28"/>
        </w:rPr>
        <w:t>т</w:t>
      </w:r>
      <w:r w:rsidRPr="00391607">
        <w:rPr>
          <w:rFonts w:ascii="Times New Roman" w:hAnsi="Times New Roman" w:cs="Times New Roman"/>
          <w:sz w:val="28"/>
          <w:szCs w:val="28"/>
        </w:rPr>
        <w:t xml:space="preserve">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39160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91607">
        <w:rPr>
          <w:rFonts w:ascii="Times New Roman" w:hAnsi="Times New Roman" w:cs="Times New Roman"/>
          <w:sz w:val="28"/>
          <w:szCs w:val="28"/>
        </w:rPr>
        <w:t>., № 1, ст. 5);</w:t>
      </w:r>
    </w:p>
    <w:p w:rsidR="00391607" w:rsidRPr="00391607" w:rsidRDefault="00391607" w:rsidP="003916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07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22.07.2008 № 123-ФЗ «Технический регламент о требованиях пожарной безопасности» (текст Федерального закона опублик</w:t>
      </w:r>
      <w:r w:rsidRPr="00391607">
        <w:rPr>
          <w:rFonts w:ascii="Times New Roman" w:hAnsi="Times New Roman" w:cs="Times New Roman"/>
          <w:sz w:val="28"/>
          <w:szCs w:val="28"/>
        </w:rPr>
        <w:t>о</w:t>
      </w:r>
      <w:r w:rsidRPr="00391607">
        <w:rPr>
          <w:rFonts w:ascii="Times New Roman" w:hAnsi="Times New Roman" w:cs="Times New Roman"/>
          <w:sz w:val="28"/>
          <w:szCs w:val="28"/>
        </w:rPr>
        <w:t>ван в «Собрании законодательства РФ», 28.07.2008, № 30 (ч. 1), ст. 3579; «Па</w:t>
      </w:r>
      <w:r w:rsidRPr="00391607">
        <w:rPr>
          <w:rFonts w:ascii="Times New Roman" w:hAnsi="Times New Roman" w:cs="Times New Roman"/>
          <w:sz w:val="28"/>
          <w:szCs w:val="28"/>
        </w:rPr>
        <w:t>р</w:t>
      </w:r>
      <w:r w:rsidRPr="00391607">
        <w:rPr>
          <w:rFonts w:ascii="Times New Roman" w:hAnsi="Times New Roman" w:cs="Times New Roman"/>
          <w:sz w:val="28"/>
          <w:szCs w:val="28"/>
        </w:rPr>
        <w:t>ламентская газета», № 47-49, 31.07.2008; «Российская газета», № 163, 01.08.2008);</w:t>
      </w:r>
    </w:p>
    <w:p w:rsidR="00391607" w:rsidRPr="00391607" w:rsidRDefault="00391607" w:rsidP="003916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07">
        <w:rPr>
          <w:rFonts w:ascii="Times New Roman" w:hAnsi="Times New Roman" w:cs="Times New Roman"/>
          <w:sz w:val="28"/>
          <w:szCs w:val="28"/>
        </w:rPr>
        <w:t>-</w:t>
      </w:r>
      <w:r w:rsidRPr="003916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1607">
        <w:rPr>
          <w:rFonts w:ascii="Times New Roman" w:hAnsi="Times New Roman" w:cs="Times New Roman"/>
          <w:sz w:val="28"/>
          <w:szCs w:val="28"/>
        </w:rPr>
        <w:t>Уставом  Абрамовского сельсовета Куйбышевского района Новосиби</w:t>
      </w:r>
      <w:r w:rsidRPr="00391607">
        <w:rPr>
          <w:rFonts w:ascii="Times New Roman" w:hAnsi="Times New Roman" w:cs="Times New Roman"/>
          <w:sz w:val="28"/>
          <w:szCs w:val="28"/>
        </w:rPr>
        <w:t>р</w:t>
      </w:r>
      <w:r w:rsidRPr="00391607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B54A7" w:rsidRPr="00391607" w:rsidRDefault="006B54A7">
      <w:pPr>
        <w:rPr>
          <w:rFonts w:ascii="Times New Roman" w:hAnsi="Times New Roman" w:cs="Times New Roman"/>
          <w:sz w:val="28"/>
          <w:szCs w:val="28"/>
        </w:rPr>
      </w:pPr>
    </w:p>
    <w:sectPr w:rsidR="006B54A7" w:rsidRPr="0039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607"/>
    <w:rsid w:val="00391607"/>
    <w:rsid w:val="006B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2663-98EB-4B37-A864-F4683FA8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2</cp:revision>
  <dcterms:created xsi:type="dcterms:W3CDTF">2021-05-19T06:46:00Z</dcterms:created>
  <dcterms:modified xsi:type="dcterms:W3CDTF">2021-05-19T06:47:00Z</dcterms:modified>
</cp:coreProperties>
</file>