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834" w:rsidRPr="00B73834" w:rsidRDefault="00B73834" w:rsidP="00B73834">
      <w:pPr>
        <w:pStyle w:val="ab"/>
        <w:jc w:val="right"/>
      </w:pPr>
      <w:r w:rsidRPr="00B73834">
        <w:t xml:space="preserve">Утвержден                           </w:t>
      </w:r>
    </w:p>
    <w:p w:rsidR="00B73834" w:rsidRPr="00B73834" w:rsidRDefault="00B73834" w:rsidP="00B73834">
      <w:pPr>
        <w:pStyle w:val="ab"/>
        <w:jc w:val="right"/>
      </w:pPr>
      <w:r w:rsidRPr="00B73834">
        <w:t xml:space="preserve">                      постановлением администрации                                                                               </w:t>
      </w:r>
    </w:p>
    <w:p w:rsidR="00B73834" w:rsidRPr="00B73834" w:rsidRDefault="00B73834" w:rsidP="00B73834">
      <w:pPr>
        <w:pStyle w:val="ab"/>
        <w:jc w:val="right"/>
      </w:pPr>
      <w:r w:rsidRPr="00B73834">
        <w:t xml:space="preserve">               Абрамовского  сельсовета                                                                                        </w:t>
      </w:r>
    </w:p>
    <w:p w:rsidR="00B73834" w:rsidRPr="00B73834" w:rsidRDefault="00B73834" w:rsidP="00B73834">
      <w:pPr>
        <w:pStyle w:val="ab"/>
        <w:jc w:val="right"/>
      </w:pPr>
      <w:r w:rsidRPr="00B73834">
        <w:t xml:space="preserve">                  Куйбышевского района                                                                                    Новосибирской области                                                                                                    </w:t>
      </w:r>
    </w:p>
    <w:p w:rsidR="00B73834" w:rsidRPr="00B73834" w:rsidRDefault="00B73834" w:rsidP="00B73834">
      <w:pPr>
        <w:pStyle w:val="ab"/>
        <w:jc w:val="right"/>
      </w:pPr>
      <w:r w:rsidRPr="00B73834">
        <w:t xml:space="preserve">                                                                                         от 23.04.2019    № 57</w:t>
      </w:r>
    </w:p>
    <w:p w:rsidR="00B73834" w:rsidRPr="00C27968" w:rsidRDefault="00B73834" w:rsidP="00C27968">
      <w:pPr>
        <w:pStyle w:val="ab"/>
        <w:jc w:val="right"/>
        <w:rPr>
          <w:sz w:val="22"/>
          <w:szCs w:val="22"/>
        </w:rPr>
      </w:pPr>
      <w:proofErr w:type="gramStart"/>
      <w:r w:rsidRPr="00C27968">
        <w:rPr>
          <w:sz w:val="22"/>
          <w:szCs w:val="22"/>
        </w:rPr>
        <w:t>(с изменениями, внесенными</w:t>
      </w:r>
      <w:proofErr w:type="gramEnd"/>
    </w:p>
    <w:p w:rsidR="00B73834" w:rsidRPr="00C27968" w:rsidRDefault="00B73834" w:rsidP="00C27968">
      <w:pPr>
        <w:pStyle w:val="ab"/>
        <w:jc w:val="right"/>
        <w:rPr>
          <w:sz w:val="22"/>
          <w:szCs w:val="22"/>
        </w:rPr>
      </w:pPr>
      <w:r w:rsidRPr="00C27968">
        <w:rPr>
          <w:sz w:val="22"/>
          <w:szCs w:val="22"/>
        </w:rPr>
        <w:t xml:space="preserve"> постановлением </w:t>
      </w:r>
    </w:p>
    <w:p w:rsidR="00B73834" w:rsidRPr="00C27968" w:rsidRDefault="00B73834" w:rsidP="00C27968">
      <w:pPr>
        <w:pStyle w:val="ab"/>
        <w:jc w:val="right"/>
        <w:rPr>
          <w:sz w:val="22"/>
          <w:szCs w:val="22"/>
        </w:rPr>
      </w:pPr>
      <w:r w:rsidRPr="00C27968">
        <w:rPr>
          <w:sz w:val="22"/>
          <w:szCs w:val="22"/>
        </w:rPr>
        <w:t>администрации Абрамовского</w:t>
      </w:r>
    </w:p>
    <w:p w:rsidR="00B73834" w:rsidRPr="00C27968" w:rsidRDefault="00B73834" w:rsidP="00C27968">
      <w:pPr>
        <w:pStyle w:val="ab"/>
        <w:jc w:val="right"/>
        <w:rPr>
          <w:sz w:val="22"/>
          <w:szCs w:val="22"/>
        </w:rPr>
      </w:pPr>
      <w:r w:rsidRPr="00C27968">
        <w:rPr>
          <w:sz w:val="22"/>
          <w:szCs w:val="22"/>
        </w:rPr>
        <w:t xml:space="preserve"> сельсовета Куйбышевского </w:t>
      </w:r>
    </w:p>
    <w:p w:rsidR="00B73834" w:rsidRPr="00C27968" w:rsidRDefault="00B73834" w:rsidP="00C27968">
      <w:pPr>
        <w:pStyle w:val="ab"/>
        <w:jc w:val="right"/>
        <w:rPr>
          <w:sz w:val="22"/>
          <w:szCs w:val="22"/>
        </w:rPr>
      </w:pPr>
      <w:r w:rsidRPr="00C27968">
        <w:rPr>
          <w:sz w:val="22"/>
          <w:szCs w:val="22"/>
        </w:rPr>
        <w:t>района Новосибирской области</w:t>
      </w:r>
    </w:p>
    <w:p w:rsidR="00B73834" w:rsidRPr="00C27968" w:rsidRDefault="00B73834" w:rsidP="00C27968">
      <w:pPr>
        <w:pStyle w:val="ab"/>
        <w:jc w:val="right"/>
        <w:rPr>
          <w:rFonts w:eastAsia="Calibri"/>
          <w:sz w:val="22"/>
          <w:szCs w:val="22"/>
        </w:rPr>
      </w:pPr>
      <w:r w:rsidRPr="00C27968">
        <w:rPr>
          <w:sz w:val="22"/>
          <w:szCs w:val="22"/>
        </w:rPr>
        <w:t xml:space="preserve"> </w:t>
      </w:r>
      <w:proofErr w:type="gramStart"/>
      <w:r w:rsidRPr="00C27968">
        <w:rPr>
          <w:sz w:val="22"/>
          <w:szCs w:val="22"/>
        </w:rPr>
        <w:t xml:space="preserve">№ </w:t>
      </w:r>
      <w:r w:rsidR="00C27968">
        <w:rPr>
          <w:sz w:val="22"/>
          <w:szCs w:val="22"/>
        </w:rPr>
        <w:t>71</w:t>
      </w:r>
      <w:r w:rsidRPr="00C27968">
        <w:rPr>
          <w:sz w:val="22"/>
          <w:szCs w:val="22"/>
        </w:rPr>
        <w:t xml:space="preserve"> от 1</w:t>
      </w:r>
      <w:r w:rsidR="00C27968">
        <w:rPr>
          <w:sz w:val="22"/>
          <w:szCs w:val="22"/>
        </w:rPr>
        <w:t>9</w:t>
      </w:r>
      <w:r w:rsidRPr="00C27968">
        <w:rPr>
          <w:sz w:val="22"/>
          <w:szCs w:val="22"/>
        </w:rPr>
        <w:t>.05.2021г.)</w:t>
      </w:r>
      <w:proofErr w:type="gramEnd"/>
    </w:p>
    <w:p w:rsidR="00B73834" w:rsidRDefault="00C27968" w:rsidP="00C27968">
      <w:pPr>
        <w:tabs>
          <w:tab w:val="center" w:pos="4677"/>
          <w:tab w:val="right" w:pos="9355"/>
        </w:tabs>
        <w:rPr>
          <w:rFonts w:ascii="Calibri" w:eastAsia="Times New Roman" w:hAnsi="Calibri" w:cs="Times New Roman"/>
          <w:b/>
          <w:bCs/>
        </w:rPr>
      </w:pPr>
      <w:r>
        <w:rPr>
          <w:b/>
          <w:bCs/>
        </w:rPr>
        <w:tab/>
      </w:r>
      <w:r w:rsidR="00B73834">
        <w:rPr>
          <w:rFonts w:ascii="Calibri" w:eastAsia="Times New Roman" w:hAnsi="Calibri" w:cs="Times New Roman"/>
          <w:b/>
          <w:bCs/>
        </w:rPr>
        <w:t xml:space="preserve">   </w:t>
      </w:r>
      <w:r>
        <w:rPr>
          <w:b/>
          <w:bCs/>
        </w:rPr>
        <w:tab/>
      </w:r>
    </w:p>
    <w:p w:rsidR="00B73834" w:rsidRPr="00B73834" w:rsidRDefault="00B73834" w:rsidP="00B73834">
      <w:pPr>
        <w:rPr>
          <w:rFonts w:ascii="Times New Roman" w:hAnsi="Times New Roman" w:cs="Times New Roman"/>
          <w:sz w:val="28"/>
          <w:szCs w:val="28"/>
        </w:rPr>
      </w:pPr>
    </w:p>
    <w:p w:rsidR="00B73834" w:rsidRPr="00B73834" w:rsidRDefault="00B73834" w:rsidP="00B73834">
      <w:pPr>
        <w:ind w:firstLine="709"/>
        <w:jc w:val="both"/>
        <w:rPr>
          <w:rFonts w:ascii="Times New Roman" w:hAnsi="Times New Roman" w:cs="Times New Roman"/>
          <w:sz w:val="28"/>
          <w:szCs w:val="28"/>
        </w:rPr>
      </w:pPr>
    </w:p>
    <w:p w:rsidR="00B73834" w:rsidRPr="00B73834" w:rsidRDefault="00B73834" w:rsidP="00B73834">
      <w:pPr>
        <w:pStyle w:val="ab"/>
        <w:jc w:val="center"/>
        <w:rPr>
          <w:b/>
        </w:rPr>
      </w:pPr>
      <w:r w:rsidRPr="00B73834">
        <w:rPr>
          <w:b/>
        </w:rPr>
        <w:t>АДМИНИСТРАТИВНЫЙ РЕГЛАМЕНТ</w:t>
      </w:r>
    </w:p>
    <w:p w:rsidR="00B73834" w:rsidRPr="00B73834" w:rsidRDefault="00B73834" w:rsidP="00B73834">
      <w:pPr>
        <w:pStyle w:val="ab"/>
        <w:jc w:val="center"/>
        <w:rPr>
          <w:b/>
        </w:rPr>
      </w:pPr>
      <w:r w:rsidRPr="00B73834">
        <w:rPr>
          <w:b/>
        </w:rPr>
        <w:t>предоставления муниципальной услуги по переводу</w:t>
      </w:r>
    </w:p>
    <w:p w:rsidR="00B73834" w:rsidRPr="00B73834" w:rsidRDefault="00B73834" w:rsidP="00B73834">
      <w:pPr>
        <w:pStyle w:val="ab"/>
        <w:jc w:val="center"/>
        <w:rPr>
          <w:b/>
        </w:rPr>
      </w:pPr>
      <w:r w:rsidRPr="00B73834">
        <w:rPr>
          <w:b/>
        </w:rPr>
        <w:t>жилого помещения в нежилое помещение</w:t>
      </w:r>
    </w:p>
    <w:p w:rsidR="00B73834" w:rsidRPr="00B73834" w:rsidRDefault="00B73834" w:rsidP="00B73834">
      <w:pPr>
        <w:pStyle w:val="ab"/>
      </w:pPr>
    </w:p>
    <w:p w:rsidR="00B73834" w:rsidRPr="00B73834" w:rsidRDefault="00B73834" w:rsidP="00094A1A">
      <w:pPr>
        <w:ind w:left="927"/>
        <w:rPr>
          <w:rFonts w:ascii="Times New Roman" w:hAnsi="Times New Roman" w:cs="Times New Roman"/>
          <w:sz w:val="28"/>
          <w:szCs w:val="28"/>
        </w:rPr>
      </w:pPr>
      <w:r w:rsidRPr="00B73834">
        <w:rPr>
          <w:rFonts w:ascii="Times New Roman" w:hAnsi="Times New Roman" w:cs="Times New Roman"/>
          <w:b/>
          <w:sz w:val="28"/>
          <w:szCs w:val="28"/>
        </w:rPr>
        <w:t xml:space="preserve">                                   </w:t>
      </w:r>
      <w:r w:rsidRPr="00B73834">
        <w:rPr>
          <w:rFonts w:ascii="Times New Roman" w:hAnsi="Times New Roman" w:cs="Times New Roman"/>
          <w:b/>
          <w:sz w:val="28"/>
          <w:szCs w:val="28"/>
          <w:lang w:val="en-US"/>
        </w:rPr>
        <w:t>I</w:t>
      </w:r>
      <w:r w:rsidRPr="00B73834">
        <w:rPr>
          <w:rFonts w:ascii="Times New Roman" w:hAnsi="Times New Roman" w:cs="Times New Roman"/>
          <w:b/>
          <w:sz w:val="28"/>
          <w:szCs w:val="28"/>
        </w:rPr>
        <w:t>. Общие положения</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1.1. Административный регламент предоставления муниципальной услуги по переводу жилого помещения в нежилое помещение (далее - Административный регламент) разработан на основании Жилищного кодекса Российской Федерации, Федерального закона от 27.07.2010 № 210-ФЗ «Об организации предоставления государственных и муниципальных услуг» (далее - Федеральный закон от 27.07.2010 № 210-ФЗ).</w:t>
      </w:r>
    </w:p>
    <w:p w:rsidR="00B73834" w:rsidRPr="00B73834" w:rsidRDefault="00B73834" w:rsidP="00B73834">
      <w:pPr>
        <w:ind w:firstLine="709"/>
        <w:jc w:val="both"/>
        <w:rPr>
          <w:rFonts w:ascii="Times New Roman" w:hAnsi="Times New Roman" w:cs="Times New Roman"/>
          <w:sz w:val="28"/>
          <w:szCs w:val="28"/>
        </w:rPr>
      </w:pPr>
      <w:proofErr w:type="gramStart"/>
      <w:r w:rsidRPr="00B73834">
        <w:rPr>
          <w:rFonts w:ascii="Times New Roman" w:hAnsi="Times New Roman" w:cs="Times New Roman"/>
          <w:sz w:val="28"/>
          <w:szCs w:val="28"/>
        </w:rPr>
        <w:t>Административный регламент устанавливает порядок и стандарт предоставления администрацией Абрамовского сельсовета Куйбышевского района Новосибирской области (далее - Администрация) муниципальной услуги по переводу жилого помещения в нежилое помещение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информационно-коммуникационной сети Интернет с соблюдением норм законодательства Российской Федерации о</w:t>
      </w:r>
      <w:proofErr w:type="gramEnd"/>
      <w:r w:rsidRPr="00B73834">
        <w:rPr>
          <w:rFonts w:ascii="Times New Roman" w:hAnsi="Times New Roman" w:cs="Times New Roman"/>
          <w:sz w:val="28"/>
          <w:szCs w:val="28"/>
        </w:rPr>
        <w:t xml:space="preserve">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w:t>
      </w:r>
      <w:proofErr w:type="gramStart"/>
      <w:r w:rsidRPr="00B73834">
        <w:rPr>
          <w:rFonts w:ascii="Times New Roman" w:hAnsi="Times New Roman" w:cs="Times New Roman"/>
          <w:sz w:val="28"/>
          <w:szCs w:val="28"/>
        </w:rPr>
        <w:t>контроля  за</w:t>
      </w:r>
      <w:proofErr w:type="gramEnd"/>
      <w:r w:rsidRPr="00B73834">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администрации, а также должностных лиц, муниципальных служащих.</w:t>
      </w:r>
    </w:p>
    <w:p w:rsid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lastRenderedPageBreak/>
        <w:t>1.2. Заявителями на предоставление муниципальной услуги выступают: физические и юридические лица - собственники жилого помещения, подлежащего переводу, или уполномоченные ими лица, обратившиеся в надлежащий орган с соответствующим заявлением.</w:t>
      </w:r>
    </w:p>
    <w:p w:rsidR="00B73834" w:rsidRPr="00B73834" w:rsidRDefault="00B73834" w:rsidP="00B73834">
      <w:pPr>
        <w:ind w:firstLine="709"/>
        <w:rPr>
          <w:rFonts w:ascii="Times New Roman" w:hAnsi="Times New Roman" w:cs="Times New Roman"/>
          <w:sz w:val="28"/>
          <w:szCs w:val="28"/>
        </w:rPr>
      </w:pPr>
      <w:r w:rsidRPr="00B73834">
        <w:rPr>
          <w:rFonts w:ascii="Times New Roman" w:hAnsi="Times New Roman" w:cs="Times New Roman"/>
          <w:sz w:val="28"/>
          <w:szCs w:val="28"/>
        </w:rPr>
        <w:t>1.3. Порядок информирования о правилах предоставления муниципальной услуги:</w:t>
      </w:r>
    </w:p>
    <w:p w:rsidR="00B73834" w:rsidRPr="00B73834" w:rsidRDefault="00B73834" w:rsidP="00B73834">
      <w:pPr>
        <w:ind w:firstLine="709"/>
        <w:rPr>
          <w:rFonts w:ascii="Times New Roman" w:hAnsi="Times New Roman" w:cs="Times New Roman"/>
          <w:sz w:val="28"/>
          <w:szCs w:val="28"/>
        </w:rPr>
      </w:pPr>
      <w:r w:rsidRPr="00B73834">
        <w:rPr>
          <w:rFonts w:ascii="Times New Roman" w:hAnsi="Times New Roman" w:cs="Times New Roman"/>
          <w:sz w:val="28"/>
          <w:szCs w:val="28"/>
        </w:rPr>
        <w:t>1.3.1. Справочная информация о предоставлении муниципальной услуги размещается на официальном сайте Абрамовского сельсовета Куйбышевского района Новосибирской области в сети «Интернет» (далее - официальный сайт Абрамовского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B73834" w:rsidRPr="00B73834" w:rsidRDefault="00B73834" w:rsidP="00B73834">
      <w:pPr>
        <w:ind w:firstLine="709"/>
        <w:rPr>
          <w:rFonts w:ascii="Times New Roman" w:hAnsi="Times New Roman" w:cs="Times New Roman"/>
          <w:sz w:val="28"/>
          <w:szCs w:val="28"/>
        </w:rPr>
      </w:pPr>
      <w:r w:rsidRPr="00B73834">
        <w:rPr>
          <w:rFonts w:ascii="Times New Roman" w:hAnsi="Times New Roman" w:cs="Times New Roman"/>
          <w:sz w:val="28"/>
          <w:szCs w:val="28"/>
        </w:rPr>
        <w:t>1.3.2. К справочной информации относится следующая информация:</w:t>
      </w:r>
    </w:p>
    <w:p w:rsidR="00B73834" w:rsidRPr="00B73834" w:rsidRDefault="00B73834" w:rsidP="00B73834">
      <w:pPr>
        <w:ind w:firstLine="709"/>
        <w:rPr>
          <w:rFonts w:ascii="Times New Roman" w:hAnsi="Times New Roman" w:cs="Times New Roman"/>
          <w:sz w:val="28"/>
          <w:szCs w:val="28"/>
        </w:rPr>
      </w:pPr>
      <w:r w:rsidRPr="00B73834">
        <w:rPr>
          <w:rFonts w:ascii="Times New Roman" w:hAnsi="Times New Roman" w:cs="Times New Roman"/>
          <w:sz w:val="28"/>
          <w:szCs w:val="28"/>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73834" w:rsidRPr="00B73834" w:rsidRDefault="00B73834" w:rsidP="00B73834">
      <w:pPr>
        <w:ind w:firstLine="709"/>
        <w:rPr>
          <w:rFonts w:ascii="Times New Roman" w:hAnsi="Times New Roman" w:cs="Times New Roman"/>
          <w:sz w:val="28"/>
          <w:szCs w:val="28"/>
        </w:rPr>
      </w:pPr>
      <w:r w:rsidRPr="00B73834">
        <w:rPr>
          <w:rFonts w:ascii="Times New Roman" w:hAnsi="Times New Roman" w:cs="Times New Roman"/>
          <w:sz w:val="28"/>
          <w:szCs w:val="28"/>
        </w:rPr>
        <w:t xml:space="preserve">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w:t>
      </w:r>
      <w:proofErr w:type="spellStart"/>
      <w:r w:rsidRPr="00B73834">
        <w:rPr>
          <w:rFonts w:ascii="Times New Roman" w:hAnsi="Times New Roman" w:cs="Times New Roman"/>
          <w:sz w:val="28"/>
          <w:szCs w:val="28"/>
        </w:rPr>
        <w:t>телефона-автоинформатора</w:t>
      </w:r>
      <w:proofErr w:type="spellEnd"/>
      <w:r w:rsidRPr="00B73834">
        <w:rPr>
          <w:rFonts w:ascii="Times New Roman" w:hAnsi="Times New Roman" w:cs="Times New Roman"/>
          <w:sz w:val="28"/>
          <w:szCs w:val="28"/>
        </w:rPr>
        <w:t>;</w:t>
      </w:r>
    </w:p>
    <w:p w:rsidR="00B73834" w:rsidRPr="00B73834" w:rsidRDefault="00B73834" w:rsidP="00B73834">
      <w:pPr>
        <w:ind w:firstLine="709"/>
        <w:rPr>
          <w:rFonts w:ascii="Times New Roman" w:hAnsi="Times New Roman" w:cs="Times New Roman"/>
          <w:sz w:val="28"/>
          <w:szCs w:val="28"/>
        </w:rPr>
      </w:pPr>
      <w:r w:rsidRPr="00B73834">
        <w:rPr>
          <w:rFonts w:ascii="Times New Roman" w:hAnsi="Times New Roman" w:cs="Times New Roman"/>
          <w:sz w:val="28"/>
          <w:szCs w:val="28"/>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B73834" w:rsidRPr="00B73834" w:rsidRDefault="00B73834" w:rsidP="00B73834">
      <w:pPr>
        <w:ind w:firstLine="709"/>
        <w:rPr>
          <w:rFonts w:ascii="Times New Roman" w:hAnsi="Times New Roman" w:cs="Times New Roman"/>
          <w:sz w:val="28"/>
          <w:szCs w:val="28"/>
        </w:rPr>
      </w:pPr>
      <w:r w:rsidRPr="00B73834">
        <w:rPr>
          <w:rFonts w:ascii="Times New Roman" w:hAnsi="Times New Roman" w:cs="Times New Roman"/>
          <w:sz w:val="28"/>
          <w:szCs w:val="28"/>
        </w:rPr>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B73834" w:rsidRPr="00B73834" w:rsidRDefault="00B73834" w:rsidP="00B73834">
      <w:pPr>
        <w:ind w:firstLine="709"/>
        <w:rPr>
          <w:rFonts w:ascii="Times New Roman" w:hAnsi="Times New Roman" w:cs="Times New Roman"/>
          <w:sz w:val="28"/>
          <w:szCs w:val="28"/>
        </w:rPr>
      </w:pPr>
      <w:r w:rsidRPr="00B73834">
        <w:rPr>
          <w:rFonts w:ascii="Times New Roman" w:hAnsi="Times New Roman" w:cs="Times New Roman"/>
          <w:sz w:val="28"/>
          <w:szCs w:val="28"/>
        </w:rPr>
        <w:t>- в устной форме лично в часы приема Администрации или по телефону в соответствии с графиком работы Администрации;</w:t>
      </w:r>
    </w:p>
    <w:p w:rsidR="00B73834" w:rsidRPr="00B73834" w:rsidRDefault="00B73834" w:rsidP="00B73834">
      <w:pPr>
        <w:ind w:firstLine="709"/>
        <w:rPr>
          <w:rFonts w:ascii="Times New Roman" w:hAnsi="Times New Roman" w:cs="Times New Roman"/>
          <w:sz w:val="28"/>
          <w:szCs w:val="28"/>
        </w:rPr>
      </w:pPr>
      <w:r w:rsidRPr="00B73834">
        <w:rPr>
          <w:rFonts w:ascii="Times New Roman" w:hAnsi="Times New Roman" w:cs="Times New Roman"/>
          <w:sz w:val="28"/>
          <w:szCs w:val="28"/>
        </w:rPr>
        <w:t>- в письменной форме лично или почтовым отправлением в адрес Администрации;</w:t>
      </w:r>
    </w:p>
    <w:p w:rsidR="00B73834" w:rsidRPr="00B73834" w:rsidRDefault="00B73834" w:rsidP="004B1746">
      <w:pPr>
        <w:ind w:firstLine="709"/>
        <w:jc w:val="both"/>
        <w:rPr>
          <w:rFonts w:ascii="Times New Roman" w:hAnsi="Times New Roman" w:cs="Times New Roman"/>
          <w:sz w:val="28"/>
          <w:szCs w:val="28"/>
        </w:rPr>
      </w:pPr>
      <w:r w:rsidRPr="00B73834">
        <w:rPr>
          <w:rFonts w:ascii="Times New Roman" w:hAnsi="Times New Roman" w:cs="Times New Roman"/>
          <w:sz w:val="28"/>
          <w:szCs w:val="28"/>
        </w:rPr>
        <w:lastRenderedPageBreak/>
        <w:t>- в электронной форме посредством электронной почты Администрации, на официальном сайте Абрамовского сельсовета, а также через ЕПГУ;</w:t>
      </w:r>
    </w:p>
    <w:p w:rsidR="00B73834" w:rsidRPr="00B73834" w:rsidRDefault="00B73834" w:rsidP="004B1746">
      <w:pPr>
        <w:ind w:firstLine="709"/>
        <w:jc w:val="both"/>
        <w:rPr>
          <w:rFonts w:ascii="Times New Roman" w:hAnsi="Times New Roman" w:cs="Times New Roman"/>
          <w:sz w:val="28"/>
          <w:szCs w:val="28"/>
        </w:rPr>
      </w:pPr>
      <w:r w:rsidRPr="00B73834">
        <w:rPr>
          <w:rFonts w:ascii="Times New Roman" w:hAnsi="Times New Roman" w:cs="Times New Roman"/>
          <w:sz w:val="28"/>
          <w:szCs w:val="28"/>
        </w:rPr>
        <w:t>- на информационных стендах Администрации.</w:t>
      </w:r>
    </w:p>
    <w:p w:rsidR="00B73834" w:rsidRPr="00B73834" w:rsidRDefault="00B73834" w:rsidP="004B1746">
      <w:pPr>
        <w:ind w:firstLine="709"/>
        <w:jc w:val="both"/>
        <w:rPr>
          <w:rFonts w:ascii="Times New Roman" w:hAnsi="Times New Roman" w:cs="Times New Roman"/>
          <w:sz w:val="28"/>
          <w:szCs w:val="28"/>
        </w:rPr>
      </w:pPr>
      <w:r w:rsidRPr="00B73834">
        <w:rPr>
          <w:rFonts w:ascii="Times New Roman" w:hAnsi="Times New Roman" w:cs="Times New Roman"/>
          <w:sz w:val="28"/>
          <w:szCs w:val="28"/>
        </w:rPr>
        <w:t>1.3.4. Информация, размещаемая на официальном сайте Абрамовского сельсовета, на ЕПГУ и информационных стендах, обновляется по мере ее изменения.</w:t>
      </w:r>
    </w:p>
    <w:p w:rsidR="00B73834" w:rsidRPr="00B73834" w:rsidRDefault="00B73834" w:rsidP="004B1746">
      <w:pPr>
        <w:ind w:firstLine="709"/>
        <w:jc w:val="both"/>
        <w:rPr>
          <w:rFonts w:ascii="Times New Roman" w:hAnsi="Times New Roman" w:cs="Times New Roman"/>
          <w:sz w:val="28"/>
          <w:szCs w:val="28"/>
        </w:rPr>
      </w:pPr>
      <w:r w:rsidRPr="00B73834">
        <w:rPr>
          <w:rFonts w:ascii="Times New Roman" w:hAnsi="Times New Roman" w:cs="Times New Roman"/>
          <w:sz w:val="28"/>
          <w:szCs w:val="28"/>
        </w:rPr>
        <w:t xml:space="preserve">1.3.5.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B73834">
        <w:rPr>
          <w:rFonts w:ascii="Times New Roman" w:hAnsi="Times New Roman" w:cs="Times New Roman"/>
          <w:sz w:val="28"/>
          <w:szCs w:val="28"/>
        </w:rPr>
        <w:t>Times</w:t>
      </w:r>
      <w:proofErr w:type="spellEnd"/>
      <w:r w:rsidRPr="00B73834">
        <w:rPr>
          <w:rFonts w:ascii="Times New Roman" w:hAnsi="Times New Roman" w:cs="Times New Roman"/>
          <w:sz w:val="28"/>
          <w:szCs w:val="28"/>
        </w:rPr>
        <w:t xml:space="preserve"> </w:t>
      </w:r>
      <w:proofErr w:type="spellStart"/>
      <w:r w:rsidRPr="00B73834">
        <w:rPr>
          <w:rFonts w:ascii="Times New Roman" w:hAnsi="Times New Roman" w:cs="Times New Roman"/>
          <w:sz w:val="28"/>
          <w:szCs w:val="28"/>
        </w:rPr>
        <w:t>NewRoman</w:t>
      </w:r>
      <w:proofErr w:type="spellEnd"/>
      <w:r w:rsidRPr="00B73834">
        <w:rPr>
          <w:rFonts w:ascii="Times New Roman" w:hAnsi="Times New Roman" w:cs="Times New Roman"/>
          <w:sz w:val="28"/>
          <w:szCs w:val="28"/>
        </w:rPr>
        <w:t xml:space="preserve"> размером не менее 14.</w:t>
      </w:r>
    </w:p>
    <w:p w:rsidR="00B73834" w:rsidRPr="00B73834" w:rsidRDefault="00B73834" w:rsidP="004B1746">
      <w:pPr>
        <w:ind w:firstLine="709"/>
        <w:jc w:val="both"/>
        <w:rPr>
          <w:rFonts w:ascii="Times New Roman" w:hAnsi="Times New Roman" w:cs="Times New Roman"/>
          <w:sz w:val="28"/>
          <w:szCs w:val="28"/>
        </w:rPr>
      </w:pPr>
      <w:r w:rsidRPr="00B73834">
        <w:rPr>
          <w:rFonts w:ascii="Times New Roman" w:hAnsi="Times New Roman" w:cs="Times New Roman"/>
          <w:sz w:val="28"/>
          <w:szCs w:val="28"/>
        </w:rPr>
        <w:t>1.3.6. На ЕПГУ размещается следующая информация:</w:t>
      </w:r>
    </w:p>
    <w:p w:rsidR="00B73834" w:rsidRPr="00B73834" w:rsidRDefault="00B73834" w:rsidP="004B1746">
      <w:pPr>
        <w:ind w:firstLine="709"/>
        <w:jc w:val="both"/>
        <w:rPr>
          <w:rFonts w:ascii="Times New Roman" w:hAnsi="Times New Roman" w:cs="Times New Roman"/>
          <w:sz w:val="28"/>
          <w:szCs w:val="28"/>
        </w:rPr>
      </w:pPr>
      <w:r w:rsidRPr="00B73834">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73834" w:rsidRPr="00B73834" w:rsidRDefault="00B73834" w:rsidP="004B1746">
      <w:pPr>
        <w:ind w:firstLine="709"/>
        <w:jc w:val="both"/>
        <w:rPr>
          <w:rFonts w:ascii="Times New Roman" w:hAnsi="Times New Roman" w:cs="Times New Roman"/>
          <w:sz w:val="28"/>
          <w:szCs w:val="28"/>
        </w:rPr>
      </w:pPr>
      <w:r w:rsidRPr="00B73834">
        <w:rPr>
          <w:rFonts w:ascii="Times New Roman" w:hAnsi="Times New Roman" w:cs="Times New Roman"/>
          <w:sz w:val="28"/>
          <w:szCs w:val="28"/>
        </w:rPr>
        <w:t>2) круг заявителей;</w:t>
      </w:r>
    </w:p>
    <w:p w:rsidR="00B73834" w:rsidRPr="00B73834" w:rsidRDefault="00B73834" w:rsidP="004B1746">
      <w:pPr>
        <w:ind w:firstLine="709"/>
        <w:jc w:val="both"/>
        <w:rPr>
          <w:rFonts w:ascii="Times New Roman" w:hAnsi="Times New Roman" w:cs="Times New Roman"/>
          <w:sz w:val="28"/>
          <w:szCs w:val="28"/>
        </w:rPr>
      </w:pPr>
      <w:r w:rsidRPr="00B73834">
        <w:rPr>
          <w:rFonts w:ascii="Times New Roman" w:hAnsi="Times New Roman" w:cs="Times New Roman"/>
          <w:sz w:val="28"/>
          <w:szCs w:val="28"/>
        </w:rPr>
        <w:t>3) срок предоставления муниципальной услуги;</w:t>
      </w:r>
    </w:p>
    <w:p w:rsidR="00B73834" w:rsidRPr="00B73834" w:rsidRDefault="00B73834" w:rsidP="00B73834">
      <w:pPr>
        <w:ind w:firstLine="709"/>
        <w:rPr>
          <w:rFonts w:ascii="Times New Roman" w:hAnsi="Times New Roman" w:cs="Times New Roman"/>
          <w:sz w:val="28"/>
          <w:szCs w:val="28"/>
        </w:rPr>
      </w:pPr>
      <w:r w:rsidRPr="00B73834">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73834" w:rsidRPr="00B73834" w:rsidRDefault="00B73834" w:rsidP="00B73834">
      <w:pPr>
        <w:ind w:firstLine="709"/>
        <w:rPr>
          <w:rFonts w:ascii="Times New Roman" w:hAnsi="Times New Roman" w:cs="Times New Roman"/>
          <w:sz w:val="28"/>
          <w:szCs w:val="28"/>
        </w:rPr>
      </w:pPr>
      <w:r w:rsidRPr="00B73834">
        <w:rPr>
          <w:rFonts w:ascii="Times New Roman" w:hAnsi="Times New Roman" w:cs="Times New Roman"/>
          <w:sz w:val="28"/>
          <w:szCs w:val="28"/>
        </w:rPr>
        <w:t>5) размер государственной пошлины, взимаемой за предоставление</w:t>
      </w:r>
    </w:p>
    <w:p w:rsidR="00B73834" w:rsidRPr="00B73834" w:rsidRDefault="00B73834" w:rsidP="00B73834">
      <w:pPr>
        <w:ind w:firstLine="709"/>
        <w:rPr>
          <w:rFonts w:ascii="Times New Roman" w:hAnsi="Times New Roman" w:cs="Times New Roman"/>
          <w:sz w:val="28"/>
          <w:szCs w:val="28"/>
        </w:rPr>
      </w:pPr>
      <w:r w:rsidRPr="00B73834">
        <w:rPr>
          <w:rFonts w:ascii="Times New Roman" w:hAnsi="Times New Roman" w:cs="Times New Roman"/>
          <w:sz w:val="28"/>
          <w:szCs w:val="28"/>
        </w:rPr>
        <w:t>муниципальной услуги;</w:t>
      </w:r>
    </w:p>
    <w:p w:rsidR="00B73834" w:rsidRPr="00B73834" w:rsidRDefault="00B73834" w:rsidP="00B73834">
      <w:pPr>
        <w:ind w:firstLine="709"/>
        <w:rPr>
          <w:rFonts w:ascii="Times New Roman" w:hAnsi="Times New Roman" w:cs="Times New Roman"/>
          <w:sz w:val="28"/>
          <w:szCs w:val="28"/>
        </w:rPr>
      </w:pPr>
      <w:r w:rsidRPr="00B73834">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B73834" w:rsidRPr="00B73834" w:rsidRDefault="00B73834" w:rsidP="00B73834">
      <w:pPr>
        <w:ind w:firstLine="709"/>
        <w:rPr>
          <w:rFonts w:ascii="Times New Roman" w:hAnsi="Times New Roman" w:cs="Times New Roman"/>
          <w:sz w:val="28"/>
          <w:szCs w:val="28"/>
        </w:rPr>
      </w:pPr>
      <w:r w:rsidRPr="00B73834">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73834" w:rsidRPr="00B73834" w:rsidRDefault="00B73834" w:rsidP="00B73834">
      <w:pPr>
        <w:ind w:firstLine="709"/>
        <w:rPr>
          <w:rFonts w:ascii="Times New Roman" w:hAnsi="Times New Roman" w:cs="Times New Roman"/>
          <w:sz w:val="28"/>
          <w:szCs w:val="28"/>
        </w:rPr>
      </w:pPr>
      <w:r w:rsidRPr="00B73834">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B73834" w:rsidRPr="00B73834" w:rsidRDefault="00B73834" w:rsidP="00B73834">
      <w:pPr>
        <w:ind w:firstLine="709"/>
        <w:rPr>
          <w:rFonts w:ascii="Times New Roman" w:hAnsi="Times New Roman" w:cs="Times New Roman"/>
          <w:sz w:val="28"/>
          <w:szCs w:val="28"/>
        </w:rPr>
      </w:pPr>
      <w:r w:rsidRPr="00B73834">
        <w:rPr>
          <w:rFonts w:ascii="Times New Roman" w:hAnsi="Times New Roman" w:cs="Times New Roman"/>
          <w:sz w:val="28"/>
          <w:szCs w:val="28"/>
        </w:rPr>
        <w:t xml:space="preserve">Информация на ЕПГУ о порядке и сроках предоставления муниципальной услуги на основании сведений, содержащихся в федеральной </w:t>
      </w:r>
      <w:r w:rsidRPr="00B73834">
        <w:rPr>
          <w:rFonts w:ascii="Times New Roman" w:hAnsi="Times New Roman" w:cs="Times New Roman"/>
          <w:sz w:val="28"/>
          <w:szCs w:val="28"/>
        </w:rPr>
        <w:lastRenderedPageBreak/>
        <w:t>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73834" w:rsidRPr="00B73834" w:rsidRDefault="00B73834" w:rsidP="00B73834">
      <w:pPr>
        <w:ind w:firstLine="709"/>
        <w:rPr>
          <w:rFonts w:ascii="Times New Roman" w:hAnsi="Times New Roman" w:cs="Times New Roman"/>
          <w:sz w:val="28"/>
          <w:szCs w:val="28"/>
        </w:rPr>
      </w:pPr>
      <w:proofErr w:type="gramStart"/>
      <w:r w:rsidRPr="00B73834">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73834" w:rsidRPr="00B73834" w:rsidRDefault="00B73834" w:rsidP="00B73834">
      <w:pPr>
        <w:ind w:firstLine="709"/>
        <w:rPr>
          <w:rFonts w:ascii="Times New Roman" w:hAnsi="Times New Roman" w:cs="Times New Roman"/>
          <w:sz w:val="28"/>
          <w:szCs w:val="28"/>
        </w:rPr>
      </w:pPr>
      <w:r w:rsidRPr="00B73834">
        <w:rPr>
          <w:rFonts w:ascii="Times New Roman" w:hAnsi="Times New Roman" w:cs="Times New Roman"/>
          <w:sz w:val="28"/>
          <w:szCs w:val="28"/>
        </w:rPr>
        <w:t>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B73834" w:rsidRPr="00B73834" w:rsidRDefault="00B73834" w:rsidP="00B73834">
      <w:pPr>
        <w:ind w:firstLine="709"/>
        <w:rPr>
          <w:rFonts w:ascii="Times New Roman" w:hAnsi="Times New Roman" w:cs="Times New Roman"/>
          <w:sz w:val="28"/>
          <w:szCs w:val="28"/>
        </w:rPr>
      </w:pPr>
      <w:r w:rsidRPr="00B73834">
        <w:rPr>
          <w:rFonts w:ascii="Times New Roman" w:hAnsi="Times New Roman" w:cs="Times New Roman"/>
          <w:sz w:val="28"/>
          <w:szCs w:val="28"/>
        </w:rPr>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B73834" w:rsidRPr="00B73834" w:rsidRDefault="00B73834" w:rsidP="00B73834">
      <w:pPr>
        <w:ind w:firstLine="709"/>
        <w:rPr>
          <w:rFonts w:ascii="Times New Roman" w:hAnsi="Times New Roman" w:cs="Times New Roman"/>
          <w:sz w:val="28"/>
          <w:szCs w:val="28"/>
        </w:rPr>
      </w:pPr>
      <w:r w:rsidRPr="00B73834">
        <w:rPr>
          <w:rFonts w:ascii="Times New Roman" w:hAnsi="Times New Roman" w:cs="Times New Roman"/>
          <w:sz w:val="28"/>
          <w:szCs w:val="28"/>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B73834" w:rsidRPr="00B73834" w:rsidRDefault="00B73834" w:rsidP="00B73834">
      <w:pPr>
        <w:ind w:firstLine="709"/>
        <w:rPr>
          <w:rFonts w:ascii="Times New Roman" w:hAnsi="Times New Roman" w:cs="Times New Roman"/>
          <w:sz w:val="28"/>
          <w:szCs w:val="28"/>
        </w:rPr>
      </w:pPr>
      <w:r w:rsidRPr="00B73834">
        <w:rPr>
          <w:rFonts w:ascii="Times New Roman" w:hAnsi="Times New Roman" w:cs="Times New Roman"/>
          <w:sz w:val="28"/>
          <w:szCs w:val="28"/>
        </w:rPr>
        <w:t xml:space="preserve">1.3.9.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w:t>
      </w:r>
      <w:proofErr w:type="gramStart"/>
      <w:r w:rsidRPr="00B73834">
        <w:rPr>
          <w:rFonts w:ascii="Times New Roman" w:hAnsi="Times New Roman" w:cs="Times New Roman"/>
          <w:sz w:val="28"/>
          <w:szCs w:val="28"/>
        </w:rPr>
        <w:t>информирования</w:t>
      </w:r>
      <w:proofErr w:type="gramEnd"/>
      <w:r w:rsidRPr="00B73834">
        <w:rPr>
          <w:rFonts w:ascii="Times New Roman" w:hAnsi="Times New Roman" w:cs="Times New Roman"/>
          <w:sz w:val="28"/>
          <w:szCs w:val="28"/>
        </w:rPr>
        <w:t xml:space="preserve"> либо направить заявителю письменный ответ посредством почтового отправления, либо в электронной форме.</w:t>
      </w:r>
    </w:p>
    <w:p w:rsidR="00B73834" w:rsidRPr="00B73834" w:rsidRDefault="00B73834" w:rsidP="00B73834">
      <w:pPr>
        <w:ind w:firstLine="709"/>
        <w:rPr>
          <w:rFonts w:ascii="Times New Roman" w:hAnsi="Times New Roman" w:cs="Times New Roman"/>
          <w:sz w:val="28"/>
          <w:szCs w:val="28"/>
        </w:rPr>
      </w:pPr>
      <w:r w:rsidRPr="00B73834">
        <w:rPr>
          <w:rFonts w:ascii="Times New Roman" w:hAnsi="Times New Roman" w:cs="Times New Roman"/>
          <w:sz w:val="28"/>
          <w:szCs w:val="28"/>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B73834" w:rsidRPr="00B73834" w:rsidRDefault="00B73834" w:rsidP="00B73834">
      <w:pPr>
        <w:ind w:firstLine="709"/>
        <w:rPr>
          <w:rFonts w:ascii="Times New Roman" w:hAnsi="Times New Roman" w:cs="Times New Roman"/>
          <w:sz w:val="28"/>
          <w:szCs w:val="28"/>
        </w:rPr>
      </w:pPr>
      <w:r w:rsidRPr="00B73834">
        <w:rPr>
          <w:rFonts w:ascii="Times New Roman" w:hAnsi="Times New Roman" w:cs="Times New Roman"/>
          <w:sz w:val="28"/>
          <w:szCs w:val="28"/>
        </w:rPr>
        <w:t xml:space="preserve">1.3.10.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w:t>
      </w:r>
      <w:r w:rsidRPr="00B73834">
        <w:rPr>
          <w:rFonts w:ascii="Times New Roman" w:hAnsi="Times New Roman" w:cs="Times New Roman"/>
          <w:sz w:val="28"/>
          <w:szCs w:val="28"/>
        </w:rPr>
        <w:lastRenderedPageBreak/>
        <w:t>обращений граждан Российской Федерации» (далее - Федеральный закон от 02.05.2006 № 59-ФЗ).</w:t>
      </w:r>
    </w:p>
    <w:p w:rsidR="00B73834" w:rsidRPr="00B73834" w:rsidRDefault="00B73834" w:rsidP="00B73834">
      <w:pPr>
        <w:ind w:firstLine="709"/>
        <w:rPr>
          <w:rFonts w:ascii="Times New Roman" w:hAnsi="Times New Roman" w:cs="Times New Roman"/>
          <w:sz w:val="28"/>
          <w:szCs w:val="28"/>
        </w:rPr>
      </w:pPr>
      <w:r w:rsidRPr="00B73834">
        <w:rPr>
          <w:rFonts w:ascii="Times New Roman" w:hAnsi="Times New Roman" w:cs="Times New Roman"/>
          <w:sz w:val="28"/>
          <w:szCs w:val="28"/>
        </w:rPr>
        <w:t xml:space="preserve">1.3.11. Письменный ответ подписывается Главой Абрамовского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B73834">
        <w:rPr>
          <w:rFonts w:ascii="Times New Roman" w:hAnsi="Times New Roman" w:cs="Times New Roman"/>
          <w:sz w:val="28"/>
          <w:szCs w:val="28"/>
        </w:rPr>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w:t>
      </w:r>
      <w:proofErr w:type="gramEnd"/>
      <w:r w:rsidRPr="00B73834">
        <w:rPr>
          <w:rFonts w:ascii="Times New Roman" w:hAnsi="Times New Roman" w:cs="Times New Roman"/>
          <w:sz w:val="28"/>
          <w:szCs w:val="28"/>
        </w:rPr>
        <w:t xml:space="preserve"> </w:t>
      </w:r>
      <w:proofErr w:type="gramStart"/>
      <w:r w:rsidRPr="00B73834">
        <w:rPr>
          <w:rFonts w:ascii="Times New Roman" w:hAnsi="Times New Roman" w:cs="Times New Roman"/>
          <w:sz w:val="28"/>
          <w:szCs w:val="28"/>
        </w:rPr>
        <w:t>сайте</w:t>
      </w:r>
      <w:proofErr w:type="gramEnd"/>
      <w:r w:rsidRPr="00B73834">
        <w:rPr>
          <w:rFonts w:ascii="Times New Roman" w:hAnsi="Times New Roman" w:cs="Times New Roman"/>
          <w:sz w:val="28"/>
          <w:szCs w:val="28"/>
        </w:rPr>
        <w:t xml:space="preserve"> Абрамовского сельсовета.</w:t>
      </w:r>
    </w:p>
    <w:p w:rsidR="00B73834" w:rsidRPr="00B73834" w:rsidRDefault="00B73834" w:rsidP="00B73834">
      <w:pPr>
        <w:ind w:firstLine="709"/>
        <w:rPr>
          <w:rFonts w:ascii="Times New Roman" w:hAnsi="Times New Roman" w:cs="Times New Roman"/>
          <w:sz w:val="28"/>
          <w:szCs w:val="28"/>
        </w:rPr>
      </w:pPr>
      <w:r w:rsidRPr="00B73834">
        <w:rPr>
          <w:rFonts w:ascii="Times New Roman" w:hAnsi="Times New Roman" w:cs="Times New Roman"/>
          <w:sz w:val="28"/>
          <w:szCs w:val="28"/>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B73834" w:rsidRDefault="00B73834" w:rsidP="00B73834">
      <w:pPr>
        <w:ind w:firstLine="709"/>
        <w:rPr>
          <w:rFonts w:ascii="Times New Roman" w:hAnsi="Times New Roman" w:cs="Times New Roman"/>
          <w:sz w:val="28"/>
          <w:szCs w:val="28"/>
        </w:rPr>
      </w:pPr>
      <w:proofErr w:type="gramStart"/>
      <w:r w:rsidRPr="00B73834">
        <w:rPr>
          <w:rFonts w:ascii="Times New Roman" w:hAnsi="Times New Roman" w:cs="Times New Roman"/>
          <w:sz w:val="28"/>
          <w:szCs w:val="28"/>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B73834">
        <w:rPr>
          <w:rFonts w:ascii="Times New Roman" w:hAnsi="Times New Roman" w:cs="Times New Roman"/>
          <w:sz w:val="28"/>
          <w:szCs w:val="28"/>
        </w:rPr>
        <w:t>, уведомив гражданина о продлении срока рассмотрения обращения»;</w:t>
      </w:r>
    </w:p>
    <w:p w:rsidR="00C27968" w:rsidRPr="00C27968" w:rsidRDefault="00C27968" w:rsidP="00C27968">
      <w:pPr>
        <w:autoSpaceDE w:val="0"/>
        <w:autoSpaceDN w:val="0"/>
        <w:adjustRightInd w:val="0"/>
        <w:rPr>
          <w:rFonts w:ascii="Times New Roman" w:hAnsi="Times New Roman" w:cs="Times New Roman"/>
        </w:rPr>
      </w:pPr>
      <w:r w:rsidRPr="00C27968">
        <w:rPr>
          <w:rFonts w:ascii="Times New Roman" w:hAnsi="Times New Roman" w:cs="Times New Roman"/>
          <w:bCs/>
          <w:color w:val="000000"/>
        </w:rPr>
        <w:t xml:space="preserve">(В ред. постановления администрации </w:t>
      </w:r>
      <w:r w:rsidRPr="00C27968">
        <w:rPr>
          <w:rFonts w:ascii="Times New Roman" w:hAnsi="Times New Roman" w:cs="Times New Roman"/>
          <w:color w:val="000000"/>
        </w:rPr>
        <w:t xml:space="preserve">Абрамовского сельсовета Куйбышевского района Новосибирской области № </w:t>
      </w:r>
      <w:r>
        <w:rPr>
          <w:rFonts w:ascii="Times New Roman" w:hAnsi="Times New Roman" w:cs="Times New Roman"/>
          <w:color w:val="000000"/>
        </w:rPr>
        <w:t>71</w:t>
      </w:r>
      <w:r w:rsidRPr="00C27968">
        <w:rPr>
          <w:rFonts w:ascii="Times New Roman" w:hAnsi="Times New Roman" w:cs="Times New Roman"/>
          <w:color w:val="000000"/>
        </w:rPr>
        <w:t xml:space="preserve"> от 1</w:t>
      </w:r>
      <w:r>
        <w:rPr>
          <w:rFonts w:ascii="Times New Roman" w:hAnsi="Times New Roman" w:cs="Times New Roman"/>
          <w:color w:val="000000"/>
        </w:rPr>
        <w:t>9</w:t>
      </w:r>
      <w:r w:rsidRPr="00C27968">
        <w:rPr>
          <w:rFonts w:ascii="Times New Roman" w:hAnsi="Times New Roman" w:cs="Times New Roman"/>
          <w:color w:val="000000"/>
        </w:rPr>
        <w:t>.05.2021)</w:t>
      </w:r>
      <w:r>
        <w:rPr>
          <w:rFonts w:ascii="Times New Roman" w:hAnsi="Times New Roman" w:cs="Times New Roman"/>
          <w:color w:val="000000"/>
        </w:rPr>
        <w:t>.</w:t>
      </w:r>
    </w:p>
    <w:p w:rsidR="00B73834" w:rsidRPr="00B73834" w:rsidRDefault="00B73834" w:rsidP="00B73834">
      <w:pPr>
        <w:jc w:val="center"/>
        <w:rPr>
          <w:rFonts w:ascii="Times New Roman" w:hAnsi="Times New Roman" w:cs="Times New Roman"/>
          <w:sz w:val="28"/>
          <w:szCs w:val="28"/>
        </w:rPr>
      </w:pPr>
      <w:r w:rsidRPr="00B73834">
        <w:rPr>
          <w:rFonts w:ascii="Times New Roman" w:hAnsi="Times New Roman" w:cs="Times New Roman"/>
          <w:b/>
          <w:sz w:val="28"/>
          <w:szCs w:val="28"/>
          <w:lang w:val="en-US"/>
        </w:rPr>
        <w:t>II</w:t>
      </w:r>
      <w:r w:rsidRPr="00B73834">
        <w:rPr>
          <w:rFonts w:ascii="Times New Roman" w:hAnsi="Times New Roman" w:cs="Times New Roman"/>
          <w:b/>
          <w:sz w:val="28"/>
          <w:szCs w:val="28"/>
        </w:rPr>
        <w:t>. Стандарт предоставления муниципальной услуги</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2.1.  Наименование муниципальной услуги: перевод жилого помещения в нежилое помещение.</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 xml:space="preserve">2.2. Муниципальная услуга предоставляется Администрацией. </w:t>
      </w:r>
    </w:p>
    <w:p w:rsidR="00B73834" w:rsidRPr="00B73834" w:rsidRDefault="00B73834" w:rsidP="00B73834">
      <w:pPr>
        <w:tabs>
          <w:tab w:val="left" w:pos="4962"/>
        </w:tabs>
        <w:ind w:firstLine="709"/>
        <w:jc w:val="both"/>
        <w:rPr>
          <w:rFonts w:ascii="Times New Roman" w:hAnsi="Times New Roman" w:cs="Times New Roman"/>
          <w:sz w:val="28"/>
          <w:szCs w:val="28"/>
        </w:rPr>
      </w:pPr>
      <w:r w:rsidRPr="00B73834">
        <w:rPr>
          <w:rFonts w:ascii="Times New Roman" w:hAnsi="Times New Roman" w:cs="Times New Roman"/>
          <w:sz w:val="28"/>
          <w:szCs w:val="28"/>
        </w:rPr>
        <w:lastRenderedPageBreak/>
        <w:t>Прием документов, необходимых для предоставления муниципальной услуги, и выдачу результата предоставления муниципальной услуги осуществляют специалист Администрации (в соответствии с выбором заявителя способа подачи заявления и прилагаемых к нему документов).</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73834" w:rsidRPr="00B73834" w:rsidRDefault="00B73834" w:rsidP="00540F54">
      <w:pPr>
        <w:pStyle w:val="ab"/>
      </w:pPr>
      <w:r w:rsidRPr="00B73834">
        <w:t>2.3.</w:t>
      </w:r>
      <w:r w:rsidRPr="00B73834">
        <w:rPr>
          <w:lang w:val="en-US"/>
        </w:rPr>
        <w:t> </w:t>
      </w:r>
      <w:r w:rsidRPr="00B73834">
        <w:t>Описание результата предоставления услуги.</w:t>
      </w:r>
    </w:p>
    <w:p w:rsidR="00B73834" w:rsidRPr="00B73834" w:rsidRDefault="00B73834" w:rsidP="00540F54">
      <w:pPr>
        <w:pStyle w:val="ab"/>
      </w:pPr>
      <w:r w:rsidRPr="00B73834">
        <w:t>2.3.1.</w:t>
      </w:r>
      <w:r w:rsidRPr="00B73834">
        <w:rPr>
          <w:lang w:val="en-US"/>
        </w:rPr>
        <w:t> </w:t>
      </w:r>
      <w:r w:rsidRPr="00B73834">
        <w:t>Результатом предоставления муниципальной услуги является:</w:t>
      </w:r>
    </w:p>
    <w:p w:rsidR="00B73834" w:rsidRPr="00B73834" w:rsidRDefault="00B73834" w:rsidP="00540F54">
      <w:pPr>
        <w:pStyle w:val="ab"/>
      </w:pPr>
      <w:r w:rsidRPr="00B73834">
        <w:t>- выдача решения о переводе жилого помещения в нежилое помещение;</w:t>
      </w:r>
    </w:p>
    <w:p w:rsidR="00B73834" w:rsidRPr="00B73834" w:rsidRDefault="00B73834" w:rsidP="00540F54">
      <w:pPr>
        <w:pStyle w:val="ab"/>
      </w:pPr>
      <w:r w:rsidRPr="00B73834">
        <w:t>- выдача решения об отказе в переводе жилого помещения в нежилое помещение.</w:t>
      </w:r>
    </w:p>
    <w:p w:rsidR="00B73834" w:rsidRPr="00B73834" w:rsidRDefault="00B73834" w:rsidP="00540F54">
      <w:pPr>
        <w:pStyle w:val="ab"/>
      </w:pPr>
      <w:r w:rsidRPr="00B73834">
        <w:t>2.4. Срок предоставления муниципальной услуги: сорок восемь дней.</w:t>
      </w:r>
    </w:p>
    <w:p w:rsidR="00B73834" w:rsidRPr="00B73834" w:rsidRDefault="00B73834" w:rsidP="00540F54">
      <w:pPr>
        <w:pStyle w:val="ab"/>
      </w:pPr>
      <w:r w:rsidRPr="00B73834">
        <w:t>2.4.1. Общий срок принятия решения о предоставлении муниципальной услуги составляет сорок пять дней со дня обращения за муниципальной услугой.</w:t>
      </w:r>
    </w:p>
    <w:p w:rsidR="00B73834" w:rsidRPr="007F6119" w:rsidRDefault="00B73834" w:rsidP="007F6119">
      <w:pPr>
        <w:rPr>
          <w:rFonts w:ascii="Times New Roman" w:hAnsi="Times New Roman" w:cs="Times New Roman"/>
          <w:sz w:val="28"/>
          <w:szCs w:val="28"/>
        </w:rPr>
      </w:pPr>
      <w:r w:rsidRPr="007F6119">
        <w:rPr>
          <w:rFonts w:ascii="Times New Roman" w:hAnsi="Times New Roman" w:cs="Times New Roman"/>
          <w:sz w:val="28"/>
          <w:szCs w:val="28"/>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540F54" w:rsidRPr="007F6119" w:rsidRDefault="00B73834" w:rsidP="007F6119">
      <w:pPr>
        <w:rPr>
          <w:rFonts w:ascii="Times New Roman" w:hAnsi="Times New Roman" w:cs="Times New Roman"/>
        </w:rPr>
      </w:pPr>
      <w:r w:rsidRPr="007F6119">
        <w:rPr>
          <w:rFonts w:ascii="Times New Roman" w:hAnsi="Times New Roman" w:cs="Times New Roman"/>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w:t>
      </w:r>
      <w:r w:rsidR="007F6119">
        <w:rPr>
          <w:rFonts w:ascii="Times New Roman" w:hAnsi="Times New Roman" w:cs="Times New Roman"/>
          <w:sz w:val="28"/>
          <w:szCs w:val="28"/>
        </w:rPr>
        <w:t xml:space="preserve"> </w:t>
      </w:r>
      <w:r w:rsidR="00540F54" w:rsidRPr="007F6119">
        <w:rPr>
          <w:rFonts w:ascii="Times New Roman" w:hAnsi="Times New Roman" w:cs="Times New Roman"/>
          <w:sz w:val="28"/>
          <w:szCs w:val="28"/>
        </w:rPr>
        <w:t>Абрамовского сельсовета, в федеральном реестре и на ЕПГУ</w:t>
      </w:r>
    </w:p>
    <w:p w:rsidR="007F6119" w:rsidRDefault="00B73834" w:rsidP="007F6119">
      <w:pPr>
        <w:rPr>
          <w:rFonts w:ascii="Times New Roman" w:hAnsi="Times New Roman" w:cs="Times New Roman"/>
          <w:color w:val="000000"/>
        </w:rPr>
      </w:pPr>
      <w:r w:rsidRPr="007F6119">
        <w:rPr>
          <w:rFonts w:ascii="Times New Roman" w:hAnsi="Times New Roman" w:cs="Times New Roman"/>
        </w:rPr>
        <w:t xml:space="preserve"> </w:t>
      </w:r>
      <w:r w:rsidR="00540F54" w:rsidRPr="007F6119">
        <w:rPr>
          <w:rFonts w:ascii="Times New Roman" w:hAnsi="Times New Roman" w:cs="Times New Roman"/>
          <w:bCs/>
          <w:color w:val="000000"/>
        </w:rPr>
        <w:t xml:space="preserve">(В ред. постановления администрации </w:t>
      </w:r>
      <w:r w:rsidR="00540F54" w:rsidRPr="007F6119">
        <w:rPr>
          <w:rFonts w:ascii="Times New Roman" w:hAnsi="Times New Roman" w:cs="Times New Roman"/>
          <w:color w:val="000000"/>
        </w:rPr>
        <w:t>Абрамовского сельсовета Куйбышевского района Новосибирской области № 71 от 19.05.2021)</w:t>
      </w:r>
    </w:p>
    <w:p w:rsidR="00B73834" w:rsidRPr="007F6119" w:rsidRDefault="00B73834" w:rsidP="007F6119">
      <w:pPr>
        <w:rPr>
          <w:rFonts w:ascii="Times New Roman" w:hAnsi="Times New Roman" w:cs="Times New Roman"/>
          <w:sz w:val="28"/>
          <w:szCs w:val="28"/>
        </w:rPr>
      </w:pPr>
      <w:r w:rsidRPr="007F6119">
        <w:rPr>
          <w:rFonts w:ascii="Times New Roman" w:hAnsi="Times New Roman" w:cs="Times New Roman"/>
          <w:sz w:val="28"/>
          <w:szCs w:val="28"/>
        </w:rPr>
        <w:t>2.6. Перечень документов, необходимых для оказания муниципальной услуги:</w:t>
      </w:r>
    </w:p>
    <w:p w:rsidR="00B73834" w:rsidRPr="007F6119" w:rsidRDefault="00B73834" w:rsidP="007F6119">
      <w:pPr>
        <w:rPr>
          <w:rFonts w:ascii="Times New Roman" w:hAnsi="Times New Roman" w:cs="Times New Roman"/>
          <w:sz w:val="28"/>
          <w:szCs w:val="28"/>
        </w:rPr>
      </w:pPr>
      <w:r w:rsidRPr="007F6119">
        <w:rPr>
          <w:rFonts w:ascii="Times New Roman" w:hAnsi="Times New Roman" w:cs="Times New Roman"/>
          <w:sz w:val="28"/>
          <w:szCs w:val="28"/>
        </w:rPr>
        <w:t>По выбору заявителя заявление на предоставление муниципальной услуги (далее – заявление) и прилагаемые к нему документы (далее – пакет документов) представляются одним из следующих способов:</w:t>
      </w:r>
    </w:p>
    <w:p w:rsidR="00B73834" w:rsidRPr="007F6119" w:rsidRDefault="00B73834" w:rsidP="007F6119">
      <w:pPr>
        <w:rPr>
          <w:rFonts w:ascii="Times New Roman" w:hAnsi="Times New Roman" w:cs="Times New Roman"/>
          <w:sz w:val="28"/>
          <w:szCs w:val="28"/>
        </w:rPr>
      </w:pPr>
      <w:r w:rsidRPr="007F6119">
        <w:rPr>
          <w:rFonts w:ascii="Times New Roman" w:hAnsi="Times New Roman" w:cs="Times New Roman"/>
          <w:sz w:val="28"/>
          <w:szCs w:val="28"/>
        </w:rPr>
        <w:t>- непосредственно специалисту Администрации на бумажном носителе;</w:t>
      </w:r>
    </w:p>
    <w:p w:rsidR="00B73834" w:rsidRPr="007F6119" w:rsidRDefault="00B73834" w:rsidP="007F6119">
      <w:pPr>
        <w:rPr>
          <w:rFonts w:ascii="Times New Roman" w:hAnsi="Times New Roman" w:cs="Times New Roman"/>
          <w:sz w:val="28"/>
          <w:szCs w:val="28"/>
        </w:rPr>
      </w:pPr>
      <w:r w:rsidRPr="007F6119">
        <w:rPr>
          <w:rFonts w:ascii="Times New Roman" w:hAnsi="Times New Roman" w:cs="Times New Roman"/>
          <w:sz w:val="28"/>
          <w:szCs w:val="28"/>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B73834" w:rsidRPr="007F6119" w:rsidRDefault="00B73834" w:rsidP="007F6119">
      <w:pPr>
        <w:rPr>
          <w:rFonts w:ascii="Times New Roman" w:hAnsi="Times New Roman" w:cs="Times New Roman"/>
          <w:sz w:val="28"/>
          <w:szCs w:val="28"/>
        </w:rPr>
      </w:pPr>
      <w:r w:rsidRPr="007F6119">
        <w:rPr>
          <w:rFonts w:ascii="Times New Roman" w:hAnsi="Times New Roman" w:cs="Times New Roman"/>
          <w:sz w:val="28"/>
          <w:szCs w:val="28"/>
        </w:rPr>
        <w:lastRenderedPageBreak/>
        <w:t>- направляются в электронной форме на адрес электронной почты Администрации,  посредством сайта Администрации или личного кабинета ЕПГУ.</w:t>
      </w:r>
    </w:p>
    <w:p w:rsidR="00B73834" w:rsidRPr="007F6119" w:rsidRDefault="00B73834" w:rsidP="007F6119">
      <w:pPr>
        <w:rPr>
          <w:rFonts w:ascii="Times New Roman" w:hAnsi="Times New Roman" w:cs="Times New Roman"/>
          <w:sz w:val="28"/>
          <w:szCs w:val="28"/>
        </w:rPr>
      </w:pPr>
      <w:r w:rsidRPr="007F6119">
        <w:rPr>
          <w:rFonts w:ascii="Times New Roman" w:hAnsi="Times New Roman" w:cs="Times New Roman"/>
          <w:sz w:val="28"/>
          <w:szCs w:val="28"/>
        </w:rPr>
        <w:t>2.6.1. Перечень необходимых и обязательных для предоставления муниципальной услуги документов, предоставляемых самостоятельно заявителем:</w:t>
      </w:r>
    </w:p>
    <w:p w:rsidR="00B73834" w:rsidRPr="007F6119" w:rsidRDefault="00B73834" w:rsidP="007F6119">
      <w:pPr>
        <w:rPr>
          <w:rFonts w:ascii="Times New Roman" w:hAnsi="Times New Roman" w:cs="Times New Roman"/>
          <w:sz w:val="28"/>
          <w:szCs w:val="28"/>
        </w:rPr>
      </w:pPr>
      <w:r w:rsidRPr="007F6119">
        <w:rPr>
          <w:rFonts w:ascii="Times New Roman" w:hAnsi="Times New Roman" w:cs="Times New Roman"/>
          <w:sz w:val="28"/>
          <w:szCs w:val="28"/>
        </w:rPr>
        <w:t>1) заявление о переводе помещения, согласие на обработку персональных данных (приложение № 1);</w:t>
      </w:r>
    </w:p>
    <w:p w:rsidR="00B73834" w:rsidRPr="007F6119" w:rsidRDefault="00B73834" w:rsidP="007F6119">
      <w:pPr>
        <w:rPr>
          <w:rFonts w:ascii="Times New Roman" w:hAnsi="Times New Roman" w:cs="Times New Roman"/>
          <w:sz w:val="28"/>
          <w:szCs w:val="28"/>
        </w:rPr>
      </w:pPr>
      <w:r w:rsidRPr="007F6119">
        <w:rPr>
          <w:rFonts w:ascii="Times New Roman" w:hAnsi="Times New Roman" w:cs="Times New Roman"/>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B73834" w:rsidRPr="007F6119" w:rsidRDefault="00B73834" w:rsidP="007F6119">
      <w:pPr>
        <w:rPr>
          <w:rFonts w:ascii="Times New Roman" w:hAnsi="Times New Roman" w:cs="Times New Roman"/>
          <w:sz w:val="28"/>
          <w:szCs w:val="28"/>
        </w:rPr>
      </w:pPr>
      <w:r w:rsidRPr="007F6119">
        <w:rPr>
          <w:rFonts w:ascii="Times New Roman" w:hAnsi="Times New Roman" w:cs="Times New Roman"/>
          <w:sz w:val="28"/>
          <w:szCs w:val="28"/>
        </w:rPr>
        <w:t>3) план переводимого помещения с его техническим описанием;</w:t>
      </w:r>
    </w:p>
    <w:p w:rsidR="00B73834" w:rsidRPr="007F6119" w:rsidRDefault="00B73834" w:rsidP="007F6119">
      <w:pPr>
        <w:rPr>
          <w:rFonts w:ascii="Times New Roman" w:hAnsi="Times New Roman" w:cs="Times New Roman"/>
          <w:sz w:val="28"/>
          <w:szCs w:val="28"/>
        </w:rPr>
      </w:pPr>
      <w:r w:rsidRPr="007F6119">
        <w:rPr>
          <w:rFonts w:ascii="Times New Roman" w:hAnsi="Times New Roman" w:cs="Times New Roman"/>
          <w:sz w:val="28"/>
          <w:szCs w:val="28"/>
        </w:rPr>
        <w:t>4) поэтажный план дома, в котором находится переводимое помещение;</w:t>
      </w:r>
    </w:p>
    <w:p w:rsidR="00B73834" w:rsidRDefault="00B73834" w:rsidP="007F6119">
      <w:pPr>
        <w:rPr>
          <w:rFonts w:ascii="Times New Roman" w:hAnsi="Times New Roman" w:cs="Times New Roman"/>
          <w:sz w:val="28"/>
          <w:szCs w:val="28"/>
        </w:rPr>
      </w:pPr>
      <w:r w:rsidRPr="007F6119">
        <w:rPr>
          <w:rFonts w:ascii="Times New Roman" w:hAnsi="Times New Roman" w:cs="Times New Roman"/>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помещения).</w:t>
      </w:r>
    </w:p>
    <w:p w:rsidR="00E31DD8" w:rsidRDefault="00E31DD8" w:rsidP="00E31DD8">
      <w:pPr>
        <w:rPr>
          <w:rStyle w:val="blk"/>
          <w:rFonts w:ascii="Times New Roman" w:hAnsi="Times New Roman" w:cs="Times New Roman"/>
          <w:sz w:val="28"/>
          <w:szCs w:val="28"/>
        </w:rPr>
      </w:pPr>
      <w:r w:rsidRPr="00E31DD8">
        <w:rPr>
          <w:rStyle w:val="blk"/>
          <w:rFonts w:ascii="Times New Roman" w:hAnsi="Times New Roman" w:cs="Times New Roman"/>
          <w:sz w:val="28"/>
          <w:szCs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r>
        <w:rPr>
          <w:rStyle w:val="blk"/>
          <w:rFonts w:ascii="Times New Roman" w:hAnsi="Times New Roman" w:cs="Times New Roman"/>
          <w:sz w:val="28"/>
          <w:szCs w:val="28"/>
        </w:rPr>
        <w:t xml:space="preserve"> </w:t>
      </w:r>
      <w:r w:rsidRPr="00E31DD8">
        <w:rPr>
          <w:rStyle w:val="blk"/>
          <w:rFonts w:ascii="Times New Roman" w:hAnsi="Times New Roman" w:cs="Times New Roman"/>
          <w:sz w:val="28"/>
          <w:szCs w:val="28"/>
        </w:rPr>
        <w:t>(п. 6 введен Федеральным </w:t>
      </w:r>
      <w:hyperlink r:id="rId6" w:anchor="dst100014" w:history="1">
        <w:r w:rsidRPr="00E31DD8">
          <w:rPr>
            <w:rStyle w:val="a3"/>
            <w:rFonts w:ascii="Times New Roman" w:hAnsi="Times New Roman" w:cs="Times New Roman"/>
            <w:color w:val="666699"/>
            <w:sz w:val="28"/>
            <w:szCs w:val="28"/>
          </w:rPr>
          <w:t>законом</w:t>
        </w:r>
      </w:hyperlink>
      <w:r w:rsidRPr="00E31DD8">
        <w:rPr>
          <w:rStyle w:val="blk"/>
          <w:rFonts w:ascii="Times New Roman" w:hAnsi="Times New Roman" w:cs="Times New Roman"/>
          <w:sz w:val="28"/>
          <w:szCs w:val="28"/>
        </w:rPr>
        <w:t> от 29.05.2019 N 116-ФЗ)</w:t>
      </w:r>
      <w:r>
        <w:rPr>
          <w:rStyle w:val="blk"/>
          <w:rFonts w:ascii="Times New Roman" w:hAnsi="Times New Roman" w:cs="Times New Roman"/>
          <w:sz w:val="28"/>
          <w:szCs w:val="28"/>
        </w:rPr>
        <w:t>;</w:t>
      </w:r>
    </w:p>
    <w:p w:rsidR="00E31DD8" w:rsidRDefault="00E31DD8" w:rsidP="00E31DD8">
      <w:pPr>
        <w:rPr>
          <w:rFonts w:ascii="Times New Roman" w:hAnsi="Times New Roman" w:cs="Times New Roman"/>
          <w:color w:val="000000"/>
        </w:rPr>
      </w:pPr>
      <w:r w:rsidRPr="007F6119">
        <w:rPr>
          <w:rFonts w:ascii="Times New Roman" w:hAnsi="Times New Roman" w:cs="Times New Roman"/>
          <w:bCs/>
          <w:color w:val="000000"/>
        </w:rPr>
        <w:t xml:space="preserve">(В ред. постановления администрации </w:t>
      </w:r>
      <w:r w:rsidRPr="007F6119">
        <w:rPr>
          <w:rFonts w:ascii="Times New Roman" w:hAnsi="Times New Roman" w:cs="Times New Roman"/>
          <w:color w:val="000000"/>
        </w:rPr>
        <w:t>Абрамовского сельсовета Куйбышевского района Новосибирской области № 7</w:t>
      </w:r>
      <w:r>
        <w:rPr>
          <w:rFonts w:ascii="Times New Roman" w:hAnsi="Times New Roman" w:cs="Times New Roman"/>
          <w:color w:val="000000"/>
        </w:rPr>
        <w:t>9</w:t>
      </w:r>
      <w:r w:rsidRPr="007F6119">
        <w:rPr>
          <w:rFonts w:ascii="Times New Roman" w:hAnsi="Times New Roman" w:cs="Times New Roman"/>
          <w:color w:val="000000"/>
        </w:rPr>
        <w:t xml:space="preserve"> от </w:t>
      </w:r>
      <w:r>
        <w:rPr>
          <w:rFonts w:ascii="Times New Roman" w:hAnsi="Times New Roman" w:cs="Times New Roman"/>
          <w:color w:val="000000"/>
        </w:rPr>
        <w:t>1</w:t>
      </w:r>
      <w:r w:rsidR="001E2C1D">
        <w:rPr>
          <w:rFonts w:ascii="Times New Roman" w:hAnsi="Times New Roman" w:cs="Times New Roman"/>
          <w:color w:val="000000"/>
        </w:rPr>
        <w:t>6</w:t>
      </w:r>
      <w:r>
        <w:rPr>
          <w:rFonts w:ascii="Times New Roman" w:hAnsi="Times New Roman" w:cs="Times New Roman"/>
          <w:color w:val="000000"/>
        </w:rPr>
        <w:t>.06</w:t>
      </w:r>
      <w:r w:rsidRPr="007F6119">
        <w:rPr>
          <w:rFonts w:ascii="Times New Roman" w:hAnsi="Times New Roman" w:cs="Times New Roman"/>
          <w:color w:val="000000"/>
        </w:rPr>
        <w:t>.2021)</w:t>
      </w:r>
      <w:bookmarkStart w:id="0" w:name="dst874"/>
      <w:bookmarkEnd w:id="0"/>
      <w:r>
        <w:rPr>
          <w:rFonts w:ascii="Times New Roman" w:hAnsi="Times New Roman" w:cs="Times New Roman"/>
          <w:color w:val="000000"/>
        </w:rPr>
        <w:t xml:space="preserve"> </w:t>
      </w:r>
    </w:p>
    <w:p w:rsidR="00E31DD8" w:rsidRPr="00E31DD8" w:rsidRDefault="00E31DD8" w:rsidP="00E31DD8">
      <w:pPr>
        <w:rPr>
          <w:rFonts w:ascii="Times New Roman" w:hAnsi="Times New Roman" w:cs="Times New Roman"/>
          <w:color w:val="000000"/>
          <w:sz w:val="28"/>
          <w:szCs w:val="28"/>
        </w:rPr>
      </w:pPr>
      <w:r w:rsidRPr="00E31DD8">
        <w:rPr>
          <w:rStyle w:val="blk"/>
          <w:rFonts w:ascii="Times New Roman" w:hAnsi="Times New Roman" w:cs="Times New Roman"/>
          <w:sz w:val="28"/>
          <w:szCs w:val="28"/>
        </w:rPr>
        <w:t>7) согласие каждого собственника всех помещений, примыкающих к переводимому помещению, на пер</w:t>
      </w:r>
      <w:r>
        <w:rPr>
          <w:rStyle w:val="blk"/>
          <w:rFonts w:ascii="Times New Roman" w:hAnsi="Times New Roman" w:cs="Times New Roman"/>
          <w:sz w:val="28"/>
          <w:szCs w:val="28"/>
        </w:rPr>
        <w:t xml:space="preserve">евод жилого помещения в нежилое </w:t>
      </w:r>
      <w:r w:rsidRPr="00E31DD8">
        <w:rPr>
          <w:rStyle w:val="blk"/>
          <w:rFonts w:ascii="Times New Roman" w:hAnsi="Times New Roman" w:cs="Times New Roman"/>
          <w:sz w:val="28"/>
          <w:szCs w:val="28"/>
        </w:rPr>
        <w:t>помещение</w:t>
      </w:r>
      <w:r>
        <w:rPr>
          <w:rStyle w:val="blk"/>
          <w:rFonts w:ascii="Times New Roman" w:hAnsi="Times New Roman" w:cs="Times New Roman"/>
          <w:sz w:val="28"/>
          <w:szCs w:val="28"/>
        </w:rPr>
        <w:t xml:space="preserve"> </w:t>
      </w:r>
      <w:r w:rsidRPr="00E31DD8">
        <w:rPr>
          <w:rStyle w:val="blk"/>
          <w:rFonts w:ascii="Times New Roman" w:hAnsi="Times New Roman" w:cs="Times New Roman"/>
          <w:sz w:val="28"/>
          <w:szCs w:val="28"/>
        </w:rPr>
        <w:t>(п. 7 введен Федеральным </w:t>
      </w:r>
      <w:hyperlink r:id="rId7" w:anchor="dst100016" w:history="1">
        <w:r w:rsidRPr="00E31DD8">
          <w:rPr>
            <w:rStyle w:val="a3"/>
            <w:rFonts w:ascii="Times New Roman" w:hAnsi="Times New Roman" w:cs="Times New Roman"/>
            <w:color w:val="666699"/>
            <w:sz w:val="28"/>
            <w:szCs w:val="28"/>
          </w:rPr>
          <w:t>законом</w:t>
        </w:r>
      </w:hyperlink>
      <w:r w:rsidRPr="00E31DD8">
        <w:rPr>
          <w:rStyle w:val="blk"/>
          <w:rFonts w:ascii="Times New Roman" w:hAnsi="Times New Roman" w:cs="Times New Roman"/>
          <w:sz w:val="28"/>
          <w:szCs w:val="28"/>
        </w:rPr>
        <w:t> от 29.05.2019 N 116-ФЗ)</w:t>
      </w:r>
    </w:p>
    <w:p w:rsidR="00E31DD8" w:rsidRDefault="00E31DD8" w:rsidP="007F6119">
      <w:pPr>
        <w:rPr>
          <w:rFonts w:ascii="Times New Roman" w:hAnsi="Times New Roman" w:cs="Times New Roman"/>
          <w:color w:val="000000"/>
        </w:rPr>
      </w:pPr>
      <w:r w:rsidRPr="007F6119">
        <w:rPr>
          <w:rFonts w:ascii="Times New Roman" w:hAnsi="Times New Roman" w:cs="Times New Roman"/>
          <w:bCs/>
          <w:color w:val="000000"/>
        </w:rPr>
        <w:t xml:space="preserve">(В ред. постановления администрации </w:t>
      </w:r>
      <w:r w:rsidRPr="007F6119">
        <w:rPr>
          <w:rFonts w:ascii="Times New Roman" w:hAnsi="Times New Roman" w:cs="Times New Roman"/>
          <w:color w:val="000000"/>
        </w:rPr>
        <w:t>Абрамовского сельсовета Куйбышевского района Новосибирской области № 71 от 19.05.2021)</w:t>
      </w:r>
    </w:p>
    <w:p w:rsidR="00B73834" w:rsidRPr="007F6119" w:rsidRDefault="00B73834" w:rsidP="007F6119">
      <w:pPr>
        <w:rPr>
          <w:rFonts w:ascii="Times New Roman" w:hAnsi="Times New Roman" w:cs="Times New Roman"/>
          <w:sz w:val="28"/>
          <w:szCs w:val="28"/>
        </w:rPr>
      </w:pPr>
      <w:r w:rsidRPr="007F6119">
        <w:rPr>
          <w:rFonts w:ascii="Times New Roman" w:hAnsi="Times New Roman" w:cs="Times New Roman"/>
          <w:sz w:val="28"/>
          <w:szCs w:val="28"/>
        </w:rPr>
        <w:t xml:space="preserve">2.6.2. </w:t>
      </w:r>
      <w:proofErr w:type="gramStart"/>
      <w:r w:rsidRPr="007F6119">
        <w:rPr>
          <w:rFonts w:ascii="Times New Roman" w:hAnsi="Times New Roman" w:cs="Times New Roman"/>
          <w:sz w:val="28"/>
          <w:szCs w:val="28"/>
        </w:rPr>
        <w:t xml:space="preserve">Документы и информация, </w:t>
      </w:r>
      <w:r w:rsidR="004B1746" w:rsidRPr="007F6119">
        <w:rPr>
          <w:rFonts w:ascii="Times New Roman" w:hAnsi="Times New Roman" w:cs="Times New Roman"/>
          <w:sz w:val="28"/>
          <w:szCs w:val="28"/>
        </w:rPr>
        <w:t>запрашиваемые,</w:t>
      </w:r>
      <w:r w:rsidRPr="007F6119">
        <w:rPr>
          <w:rFonts w:ascii="Times New Roman" w:hAnsi="Times New Roman" w:cs="Times New Roman"/>
          <w:sz w:val="28"/>
          <w:szCs w:val="28"/>
        </w:rPr>
        <w:t xml:space="preserve">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roofErr w:type="gramEnd"/>
    </w:p>
    <w:p w:rsidR="00B73834" w:rsidRPr="007F6119" w:rsidRDefault="00B73834" w:rsidP="007F6119">
      <w:pPr>
        <w:rPr>
          <w:rFonts w:ascii="Times New Roman" w:hAnsi="Times New Roman" w:cs="Times New Roman"/>
          <w:sz w:val="28"/>
          <w:szCs w:val="28"/>
        </w:rPr>
      </w:pPr>
      <w:r w:rsidRPr="007F6119">
        <w:rPr>
          <w:rFonts w:ascii="Times New Roman" w:hAnsi="Times New Roman" w:cs="Times New Roman"/>
          <w:sz w:val="28"/>
          <w:szCs w:val="28"/>
        </w:rPr>
        <w:lastRenderedPageBreak/>
        <w:t xml:space="preserve">1) правоустанавливающие документы на переводимое помещение, если право на него зарегистрировано в Едином государственном реестре недвижимости (в Федеральной службе государственной регистрации, кадастра и картографии по Новосибирской области (далее – </w:t>
      </w:r>
      <w:proofErr w:type="spellStart"/>
      <w:r w:rsidRPr="007F6119">
        <w:rPr>
          <w:rFonts w:ascii="Times New Roman" w:hAnsi="Times New Roman" w:cs="Times New Roman"/>
          <w:sz w:val="28"/>
          <w:szCs w:val="28"/>
        </w:rPr>
        <w:t>Росреестр</w:t>
      </w:r>
      <w:proofErr w:type="spellEnd"/>
      <w:r w:rsidRPr="007F6119">
        <w:rPr>
          <w:rFonts w:ascii="Times New Roman" w:hAnsi="Times New Roman" w:cs="Times New Roman"/>
          <w:sz w:val="28"/>
          <w:szCs w:val="28"/>
        </w:rPr>
        <w:t>);</w:t>
      </w:r>
    </w:p>
    <w:p w:rsidR="004B1746" w:rsidRDefault="00B73834" w:rsidP="007F6119">
      <w:pPr>
        <w:rPr>
          <w:rFonts w:ascii="Times New Roman" w:hAnsi="Times New Roman" w:cs="Times New Roman"/>
          <w:sz w:val="28"/>
          <w:szCs w:val="28"/>
        </w:rPr>
      </w:pPr>
      <w:r w:rsidRPr="007F6119">
        <w:rPr>
          <w:rFonts w:ascii="Times New Roman" w:hAnsi="Times New Roman" w:cs="Times New Roman"/>
          <w:sz w:val="28"/>
          <w:szCs w:val="28"/>
        </w:rPr>
        <w:t>2) план переводимого помещения с его техническим описанием</w:t>
      </w:r>
      <w:r w:rsidR="004B1746">
        <w:rPr>
          <w:rFonts w:ascii="Times New Roman" w:hAnsi="Times New Roman" w:cs="Times New Roman"/>
          <w:sz w:val="28"/>
          <w:szCs w:val="28"/>
        </w:rPr>
        <w:t>;</w:t>
      </w:r>
      <w:r w:rsidRPr="007F6119">
        <w:rPr>
          <w:rFonts w:ascii="Times New Roman" w:hAnsi="Times New Roman" w:cs="Times New Roman"/>
          <w:sz w:val="28"/>
          <w:szCs w:val="28"/>
        </w:rPr>
        <w:t xml:space="preserve"> </w:t>
      </w:r>
    </w:p>
    <w:p w:rsidR="004B1746" w:rsidRDefault="00B73834" w:rsidP="007F6119">
      <w:pPr>
        <w:rPr>
          <w:rFonts w:ascii="Times New Roman" w:hAnsi="Times New Roman" w:cs="Times New Roman"/>
          <w:sz w:val="28"/>
          <w:szCs w:val="28"/>
        </w:rPr>
      </w:pPr>
      <w:r w:rsidRPr="007F6119">
        <w:rPr>
          <w:rFonts w:ascii="Times New Roman" w:hAnsi="Times New Roman" w:cs="Times New Roman"/>
          <w:sz w:val="28"/>
          <w:szCs w:val="28"/>
        </w:rPr>
        <w:t xml:space="preserve">3) поэтажный план дома, в котором </w:t>
      </w:r>
      <w:r w:rsidR="007F6119" w:rsidRPr="007F6119">
        <w:rPr>
          <w:rFonts w:ascii="Times New Roman" w:hAnsi="Times New Roman" w:cs="Times New Roman"/>
          <w:sz w:val="28"/>
          <w:szCs w:val="28"/>
        </w:rPr>
        <w:t>находится переводимое помещение</w:t>
      </w:r>
      <w:r w:rsidR="004B1746">
        <w:rPr>
          <w:rFonts w:ascii="Times New Roman" w:hAnsi="Times New Roman" w:cs="Times New Roman"/>
          <w:sz w:val="28"/>
          <w:szCs w:val="28"/>
        </w:rPr>
        <w:t>;</w:t>
      </w:r>
      <w:r w:rsidRPr="007F6119">
        <w:rPr>
          <w:rFonts w:ascii="Times New Roman" w:hAnsi="Times New Roman" w:cs="Times New Roman"/>
          <w:sz w:val="28"/>
          <w:szCs w:val="28"/>
        </w:rPr>
        <w:t xml:space="preserve"> </w:t>
      </w:r>
    </w:p>
    <w:p w:rsidR="00B73834" w:rsidRPr="007F6119" w:rsidRDefault="00B73834" w:rsidP="007F6119">
      <w:pPr>
        <w:rPr>
          <w:rFonts w:ascii="Times New Roman" w:hAnsi="Times New Roman" w:cs="Times New Roman"/>
          <w:sz w:val="28"/>
          <w:szCs w:val="28"/>
        </w:rPr>
      </w:pPr>
      <w:r w:rsidRPr="007F6119">
        <w:rPr>
          <w:rFonts w:ascii="Times New Roman" w:hAnsi="Times New Roman" w:cs="Times New Roman"/>
          <w:sz w:val="28"/>
          <w:szCs w:val="28"/>
        </w:rPr>
        <w:t>2.6.3. Перечень документов, обязанность по представлению которых возложена на заявителя:</w:t>
      </w:r>
    </w:p>
    <w:p w:rsidR="00B73834" w:rsidRPr="007F6119" w:rsidRDefault="00B73834" w:rsidP="007F6119">
      <w:pPr>
        <w:rPr>
          <w:rFonts w:ascii="Times New Roman" w:hAnsi="Times New Roman" w:cs="Times New Roman"/>
          <w:sz w:val="28"/>
          <w:szCs w:val="28"/>
        </w:rPr>
      </w:pPr>
      <w:r w:rsidRPr="007F6119">
        <w:rPr>
          <w:rFonts w:ascii="Times New Roman" w:hAnsi="Times New Roman" w:cs="Times New Roman"/>
          <w:sz w:val="28"/>
          <w:szCs w:val="28"/>
        </w:rPr>
        <w:t>1) 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B73834" w:rsidRDefault="00B73834" w:rsidP="007F6119">
      <w:pPr>
        <w:rPr>
          <w:rFonts w:ascii="Times New Roman" w:hAnsi="Times New Roman" w:cs="Times New Roman"/>
          <w:sz w:val="28"/>
          <w:szCs w:val="28"/>
        </w:rPr>
      </w:pPr>
      <w:r w:rsidRPr="007F6119">
        <w:rPr>
          <w:rFonts w:ascii="Times New Roman" w:hAnsi="Times New Roman" w:cs="Times New Roman"/>
          <w:sz w:val="28"/>
          <w:szCs w:val="28"/>
        </w:rPr>
        <w:t>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помещения).</w:t>
      </w:r>
    </w:p>
    <w:p w:rsidR="007F6119" w:rsidRPr="007F6119" w:rsidRDefault="007F6119" w:rsidP="007F6119">
      <w:pPr>
        <w:ind w:firstLine="540"/>
        <w:rPr>
          <w:rFonts w:ascii="Times New Roman" w:hAnsi="Times New Roman" w:cs="Times New Roman"/>
          <w:sz w:val="28"/>
          <w:szCs w:val="28"/>
        </w:rPr>
      </w:pPr>
      <w:r w:rsidRPr="007F6119">
        <w:rPr>
          <w:rFonts w:ascii="Times New Roman" w:hAnsi="Times New Roman" w:cs="Times New Roman"/>
          <w:sz w:val="28"/>
          <w:szCs w:val="28"/>
        </w:rPr>
        <w:t>2.6.4. Запрещается требовать от заявителя:</w:t>
      </w:r>
    </w:p>
    <w:p w:rsidR="007F6119" w:rsidRPr="007F6119" w:rsidRDefault="007F6119" w:rsidP="007F6119">
      <w:pPr>
        <w:ind w:firstLine="540"/>
        <w:rPr>
          <w:rFonts w:ascii="Times New Roman" w:hAnsi="Times New Roman" w:cs="Times New Roman"/>
          <w:sz w:val="28"/>
          <w:szCs w:val="28"/>
        </w:rPr>
      </w:pPr>
      <w:r w:rsidRPr="007F6119">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F6119" w:rsidRPr="007F6119" w:rsidRDefault="007F6119" w:rsidP="007F6119">
      <w:pPr>
        <w:ind w:firstLine="540"/>
        <w:rPr>
          <w:rFonts w:ascii="Times New Roman" w:hAnsi="Times New Roman" w:cs="Times New Roman"/>
          <w:sz w:val="28"/>
          <w:szCs w:val="28"/>
        </w:rPr>
      </w:pPr>
      <w:proofErr w:type="gramStart"/>
      <w:r w:rsidRPr="007F6119">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7F6119">
        <w:rPr>
          <w:rFonts w:ascii="Times New Roman" w:hAnsi="Times New Roman" w:cs="Times New Roman"/>
          <w:sz w:val="28"/>
          <w:szCs w:val="28"/>
        </w:rPr>
        <w:t xml:space="preserve">, </w:t>
      </w:r>
      <w:proofErr w:type="gramStart"/>
      <w:r w:rsidRPr="007F6119">
        <w:rPr>
          <w:rFonts w:ascii="Times New Roman" w:hAnsi="Times New Roman" w:cs="Times New Roman"/>
          <w:sz w:val="28"/>
          <w:szCs w:val="28"/>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7F6119">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F6119" w:rsidRPr="007F6119" w:rsidRDefault="007F6119" w:rsidP="007F6119">
      <w:pPr>
        <w:rPr>
          <w:rFonts w:ascii="Times New Roman" w:hAnsi="Times New Roman" w:cs="Times New Roman"/>
          <w:sz w:val="28"/>
          <w:szCs w:val="28"/>
        </w:rPr>
      </w:pPr>
      <w:r w:rsidRPr="007F6119">
        <w:rPr>
          <w:rFonts w:ascii="Times New Roman" w:hAnsi="Times New Roman" w:cs="Times New Roman"/>
          <w:sz w:val="28"/>
          <w:szCs w:val="28"/>
        </w:rPr>
        <w:lastRenderedPageBreak/>
        <w:t>(в ред. Федерального закона от 28.07.2012 N 133-ФЗ)</w:t>
      </w:r>
    </w:p>
    <w:p w:rsidR="007F6119" w:rsidRPr="007F6119" w:rsidRDefault="007F6119" w:rsidP="007F6119">
      <w:pPr>
        <w:ind w:firstLine="540"/>
        <w:rPr>
          <w:rFonts w:ascii="Times New Roman" w:hAnsi="Times New Roman" w:cs="Times New Roman"/>
          <w:sz w:val="28"/>
          <w:szCs w:val="28"/>
        </w:rPr>
      </w:pPr>
      <w:proofErr w:type="gramStart"/>
      <w:r w:rsidRPr="007F6119">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7F6119" w:rsidRPr="007F6119" w:rsidRDefault="007F6119" w:rsidP="007F6119">
      <w:pPr>
        <w:ind w:firstLine="540"/>
        <w:rPr>
          <w:rFonts w:ascii="Times New Roman" w:hAnsi="Times New Roman" w:cs="Times New Roman"/>
          <w:sz w:val="28"/>
          <w:szCs w:val="28"/>
        </w:rPr>
      </w:pPr>
      <w:r w:rsidRPr="007F6119">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F6119" w:rsidRPr="007F6119" w:rsidRDefault="007F6119" w:rsidP="007F6119">
      <w:pPr>
        <w:ind w:firstLine="540"/>
        <w:rPr>
          <w:rFonts w:ascii="Times New Roman" w:hAnsi="Times New Roman" w:cs="Times New Roman"/>
          <w:sz w:val="28"/>
          <w:szCs w:val="28"/>
        </w:rPr>
      </w:pPr>
      <w:r w:rsidRPr="007F6119">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F6119" w:rsidRPr="007F6119" w:rsidRDefault="007F6119" w:rsidP="007F6119">
      <w:pPr>
        <w:ind w:firstLine="540"/>
        <w:rPr>
          <w:rFonts w:ascii="Times New Roman" w:hAnsi="Times New Roman" w:cs="Times New Roman"/>
          <w:sz w:val="28"/>
          <w:szCs w:val="28"/>
        </w:rPr>
      </w:pPr>
      <w:r w:rsidRPr="007F6119">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F6119" w:rsidRPr="007F6119" w:rsidRDefault="007F6119" w:rsidP="007F6119">
      <w:pPr>
        <w:ind w:firstLine="540"/>
        <w:rPr>
          <w:rFonts w:ascii="Times New Roman" w:hAnsi="Times New Roman" w:cs="Times New Roman"/>
          <w:sz w:val="28"/>
          <w:szCs w:val="28"/>
        </w:rPr>
      </w:pPr>
      <w:r w:rsidRPr="007F6119">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F6119" w:rsidRPr="007F6119" w:rsidRDefault="007F6119" w:rsidP="007F6119">
      <w:pPr>
        <w:ind w:firstLine="540"/>
        <w:rPr>
          <w:rFonts w:ascii="Times New Roman" w:hAnsi="Times New Roman" w:cs="Times New Roman"/>
          <w:sz w:val="28"/>
          <w:szCs w:val="28"/>
        </w:rPr>
      </w:pPr>
      <w:proofErr w:type="gramStart"/>
      <w:r w:rsidRPr="007F6119">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7F6119">
        <w:rPr>
          <w:rFonts w:ascii="Times New Roman" w:hAnsi="Times New Roman" w:cs="Times New Roman"/>
          <w:sz w:val="28"/>
          <w:szCs w:val="28"/>
        </w:rPr>
        <w:t xml:space="preserve"> </w:t>
      </w:r>
      <w:proofErr w:type="gramStart"/>
      <w:r w:rsidRPr="007F6119">
        <w:rPr>
          <w:rFonts w:ascii="Times New Roman" w:hAnsi="Times New Roman" w:cs="Times New Roman"/>
          <w:sz w:val="28"/>
          <w:szCs w:val="28"/>
        </w:rPr>
        <w:t xml:space="preserve">чем в письменном виде за подписью руководителя органа, предоставляющего государственную услугу, или органа, предоставляющего </w:t>
      </w:r>
      <w:r w:rsidRPr="007F6119">
        <w:rPr>
          <w:rFonts w:ascii="Times New Roman" w:hAnsi="Times New Roman" w:cs="Times New Roman"/>
          <w:sz w:val="28"/>
          <w:szCs w:val="28"/>
        </w:rPr>
        <w:lastRenderedPageBreak/>
        <w:t>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7F6119" w:rsidRDefault="007F6119" w:rsidP="007F6119">
      <w:pPr>
        <w:rPr>
          <w:rFonts w:ascii="Times New Roman" w:hAnsi="Times New Roman" w:cs="Times New Roman"/>
          <w:color w:val="000000"/>
        </w:rPr>
      </w:pPr>
      <w:r w:rsidRPr="007F6119">
        <w:rPr>
          <w:rFonts w:ascii="Times New Roman" w:hAnsi="Times New Roman" w:cs="Times New Roman"/>
          <w:bCs/>
          <w:color w:val="000000"/>
        </w:rPr>
        <w:t xml:space="preserve">(В ред. постановления администрации </w:t>
      </w:r>
      <w:r w:rsidRPr="007F6119">
        <w:rPr>
          <w:rFonts w:ascii="Times New Roman" w:hAnsi="Times New Roman" w:cs="Times New Roman"/>
          <w:color w:val="000000"/>
        </w:rPr>
        <w:t>Абрамовского сельсовета Куйбышевского района Новосибирской области № 71 от 19.05.2021)</w:t>
      </w:r>
    </w:p>
    <w:p w:rsidR="00813433" w:rsidRPr="00813433" w:rsidRDefault="00813433" w:rsidP="007F6119">
      <w:pPr>
        <w:rPr>
          <w:rFonts w:ascii="Times New Roman" w:hAnsi="Times New Roman" w:cs="Times New Roman"/>
          <w:color w:val="000000"/>
          <w:sz w:val="28"/>
          <w:szCs w:val="28"/>
        </w:rPr>
      </w:pPr>
      <w:r w:rsidRPr="00813433">
        <w:rPr>
          <w:rFonts w:ascii="Times New Roman" w:hAnsi="Times New Roman" w:cs="Times New Roman"/>
          <w:color w:val="000000"/>
          <w:sz w:val="28"/>
          <w:szCs w:val="28"/>
        </w:rPr>
        <w:t xml:space="preserve">5) предоставления на бумажном носителе документов и информации, электронные образы которых ранее были заверены в </w:t>
      </w:r>
      <w:r w:rsidRPr="00217E10">
        <w:rPr>
          <w:rFonts w:ascii="Times New Roman" w:hAnsi="Times New Roman" w:cs="Times New Roman"/>
          <w:sz w:val="28"/>
          <w:szCs w:val="28"/>
        </w:rPr>
        <w:t>соответствии с </w:t>
      </w:r>
      <w:hyperlink r:id="rId8" w:anchor="000359" w:history="1">
        <w:r w:rsidRPr="00217E10">
          <w:rPr>
            <w:rStyle w:val="a3"/>
            <w:rFonts w:ascii="Times New Roman" w:hAnsi="Times New Roman" w:cs="Times New Roman"/>
            <w:color w:val="auto"/>
            <w:sz w:val="28"/>
            <w:szCs w:val="28"/>
            <w:bdr w:val="none" w:sz="0" w:space="0" w:color="auto" w:frame="1"/>
          </w:rPr>
          <w:t>пунктом 7.2 части 1 статьи 16</w:t>
        </w:r>
      </w:hyperlink>
      <w:r w:rsidRPr="00217E10">
        <w:rPr>
          <w:rFonts w:ascii="Times New Roman" w:hAnsi="Times New Roman" w:cs="Times New Roman"/>
          <w:sz w:val="28"/>
          <w:szCs w:val="28"/>
        </w:rPr>
        <w:t>  Федерального закона от 27.07.2010 № 210-ФЗ, за</w:t>
      </w:r>
      <w:r w:rsidRPr="00813433">
        <w:rPr>
          <w:rFonts w:ascii="Times New Roman" w:hAnsi="Times New Roman" w:cs="Times New Roman"/>
          <w:color w:val="000000"/>
          <w:sz w:val="28"/>
          <w:szCs w:val="28"/>
        </w:rPr>
        <w:t xml:space="preserve"> исключением случаев, если нанесение отметок на такие </w:t>
      </w:r>
      <w:proofErr w:type="gramStart"/>
      <w:r w:rsidRPr="00813433">
        <w:rPr>
          <w:rFonts w:ascii="Times New Roman" w:hAnsi="Times New Roman" w:cs="Times New Roman"/>
          <w:color w:val="000000"/>
          <w:sz w:val="28"/>
          <w:szCs w:val="28"/>
        </w:rPr>
        <w:t>документы</w:t>
      </w:r>
      <w:proofErr w:type="gramEnd"/>
      <w:r w:rsidRPr="00813433">
        <w:rPr>
          <w:rFonts w:ascii="Times New Roman" w:hAnsi="Times New Roman" w:cs="Times New Roman"/>
          <w:color w:val="000000"/>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17E10" w:rsidRDefault="00217E10" w:rsidP="007F6119">
      <w:pPr>
        <w:rPr>
          <w:rFonts w:ascii="Times New Roman" w:hAnsi="Times New Roman" w:cs="Times New Roman"/>
          <w:color w:val="000000"/>
        </w:rPr>
      </w:pPr>
      <w:r w:rsidRPr="007F6119">
        <w:rPr>
          <w:rFonts w:ascii="Times New Roman" w:hAnsi="Times New Roman" w:cs="Times New Roman"/>
          <w:bCs/>
          <w:color w:val="000000"/>
        </w:rPr>
        <w:t xml:space="preserve">(В ред. постановления администрации </w:t>
      </w:r>
      <w:r w:rsidRPr="007F6119">
        <w:rPr>
          <w:rFonts w:ascii="Times New Roman" w:hAnsi="Times New Roman" w:cs="Times New Roman"/>
          <w:color w:val="000000"/>
        </w:rPr>
        <w:t>Абрамовского сельсовета Куйбышевского района Новосибирской области № 7</w:t>
      </w:r>
      <w:r>
        <w:rPr>
          <w:rFonts w:ascii="Times New Roman" w:hAnsi="Times New Roman" w:cs="Times New Roman"/>
          <w:color w:val="000000"/>
        </w:rPr>
        <w:t>9</w:t>
      </w:r>
      <w:r w:rsidRPr="007F6119">
        <w:rPr>
          <w:rFonts w:ascii="Times New Roman" w:hAnsi="Times New Roman" w:cs="Times New Roman"/>
          <w:color w:val="000000"/>
        </w:rPr>
        <w:t xml:space="preserve"> от </w:t>
      </w:r>
      <w:r>
        <w:rPr>
          <w:rFonts w:ascii="Times New Roman" w:hAnsi="Times New Roman" w:cs="Times New Roman"/>
          <w:color w:val="000000"/>
        </w:rPr>
        <w:t>1</w:t>
      </w:r>
      <w:r w:rsidR="001E2C1D">
        <w:rPr>
          <w:rFonts w:ascii="Times New Roman" w:hAnsi="Times New Roman" w:cs="Times New Roman"/>
          <w:color w:val="000000"/>
        </w:rPr>
        <w:t>6</w:t>
      </w:r>
      <w:r>
        <w:rPr>
          <w:rFonts w:ascii="Times New Roman" w:hAnsi="Times New Roman" w:cs="Times New Roman"/>
          <w:color w:val="000000"/>
        </w:rPr>
        <w:t>.06</w:t>
      </w:r>
      <w:r w:rsidRPr="007F6119">
        <w:rPr>
          <w:rFonts w:ascii="Times New Roman" w:hAnsi="Times New Roman" w:cs="Times New Roman"/>
          <w:color w:val="000000"/>
        </w:rPr>
        <w:t>.2021)</w:t>
      </w:r>
      <w:r>
        <w:rPr>
          <w:rFonts w:ascii="Times New Roman" w:hAnsi="Times New Roman" w:cs="Times New Roman"/>
          <w:color w:val="000000"/>
        </w:rPr>
        <w:t xml:space="preserve"> </w:t>
      </w:r>
    </w:p>
    <w:p w:rsidR="00B73834" w:rsidRPr="007F6119" w:rsidRDefault="00B73834" w:rsidP="007F6119">
      <w:pPr>
        <w:rPr>
          <w:rFonts w:ascii="Times New Roman" w:hAnsi="Times New Roman" w:cs="Times New Roman"/>
          <w:sz w:val="28"/>
          <w:szCs w:val="28"/>
        </w:rPr>
      </w:pPr>
      <w:r w:rsidRPr="007F6119">
        <w:rPr>
          <w:rFonts w:ascii="Times New Roman" w:hAnsi="Times New Roman" w:cs="Times New Roman"/>
          <w:sz w:val="28"/>
          <w:szCs w:val="28"/>
        </w:rPr>
        <w:t>2.7.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w:t>
      </w:r>
    </w:p>
    <w:p w:rsidR="00B73834" w:rsidRPr="007F6119" w:rsidRDefault="00B73834" w:rsidP="007F6119">
      <w:pPr>
        <w:rPr>
          <w:rFonts w:ascii="Times New Roman" w:hAnsi="Times New Roman" w:cs="Times New Roman"/>
          <w:sz w:val="28"/>
          <w:szCs w:val="28"/>
        </w:rPr>
      </w:pPr>
      <w:r w:rsidRPr="007F6119">
        <w:rPr>
          <w:rFonts w:ascii="Times New Roman" w:hAnsi="Times New Roman" w:cs="Times New Roman"/>
          <w:sz w:val="28"/>
          <w:szCs w:val="28"/>
        </w:rPr>
        <w:t>2.8. Основания для приостановления предоставления муниципальной услуги отсутствуют.</w:t>
      </w:r>
    </w:p>
    <w:p w:rsidR="00B73834" w:rsidRPr="007F6119" w:rsidRDefault="00B73834" w:rsidP="00B73834">
      <w:pPr>
        <w:widowControl w:val="0"/>
        <w:autoSpaceDE w:val="0"/>
        <w:autoSpaceDN w:val="0"/>
        <w:adjustRightInd w:val="0"/>
        <w:ind w:right="-1" w:firstLine="709"/>
        <w:jc w:val="both"/>
        <w:rPr>
          <w:rFonts w:ascii="Times New Roman" w:hAnsi="Times New Roman" w:cs="Times New Roman"/>
          <w:sz w:val="28"/>
          <w:szCs w:val="28"/>
        </w:rPr>
      </w:pPr>
      <w:r w:rsidRPr="007F6119">
        <w:rPr>
          <w:rFonts w:ascii="Times New Roman" w:hAnsi="Times New Roman" w:cs="Times New Roman"/>
          <w:sz w:val="28"/>
          <w:szCs w:val="28"/>
        </w:rPr>
        <w:t>2.9. Отказ в переводе жилого помещения в нежилое помещение допускается в случае:</w:t>
      </w:r>
    </w:p>
    <w:p w:rsidR="00B73834" w:rsidRPr="00B73834" w:rsidRDefault="00B73834" w:rsidP="00B73834">
      <w:pPr>
        <w:widowControl w:val="0"/>
        <w:autoSpaceDE w:val="0"/>
        <w:autoSpaceDN w:val="0"/>
        <w:adjustRightInd w:val="0"/>
        <w:ind w:right="-1" w:firstLine="709"/>
        <w:jc w:val="both"/>
        <w:rPr>
          <w:rFonts w:ascii="Times New Roman" w:hAnsi="Times New Roman" w:cs="Times New Roman"/>
          <w:sz w:val="28"/>
          <w:szCs w:val="28"/>
        </w:rPr>
      </w:pPr>
      <w:r w:rsidRPr="00B73834">
        <w:rPr>
          <w:rFonts w:ascii="Times New Roman" w:hAnsi="Times New Roman" w:cs="Times New Roman"/>
          <w:sz w:val="28"/>
          <w:szCs w:val="28"/>
        </w:rPr>
        <w:t>1) непредставления определенных пунктом 2.6.3. настоящего Административного регламента документов, обязанность по представлению которых возложена на заявителя;</w:t>
      </w:r>
    </w:p>
    <w:p w:rsidR="00B73834" w:rsidRPr="00B73834" w:rsidRDefault="00B73834" w:rsidP="00B73834">
      <w:pPr>
        <w:widowControl w:val="0"/>
        <w:autoSpaceDE w:val="0"/>
        <w:autoSpaceDN w:val="0"/>
        <w:adjustRightInd w:val="0"/>
        <w:ind w:right="-1" w:firstLine="709"/>
        <w:jc w:val="both"/>
        <w:rPr>
          <w:rFonts w:ascii="Times New Roman" w:hAnsi="Times New Roman" w:cs="Times New Roman"/>
          <w:sz w:val="28"/>
          <w:szCs w:val="28"/>
        </w:rPr>
      </w:pPr>
      <w:r w:rsidRPr="00B73834">
        <w:rPr>
          <w:rFonts w:ascii="Times New Roman" w:hAnsi="Times New Roman" w:cs="Times New Roman"/>
          <w:sz w:val="28"/>
          <w:szCs w:val="28"/>
        </w:rPr>
        <w:t xml:space="preserve">2) поступления в уполномоченный орган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B73834">
        <w:rPr>
          <w:rFonts w:ascii="Times New Roman" w:hAnsi="Times New Roman" w:cs="Times New Roman"/>
          <w:sz w:val="28"/>
          <w:szCs w:val="28"/>
        </w:rPr>
        <w:t>необходимых</w:t>
      </w:r>
      <w:proofErr w:type="gramEnd"/>
      <w:r w:rsidRPr="00B73834">
        <w:rPr>
          <w:rFonts w:ascii="Times New Roman" w:hAnsi="Times New Roman" w:cs="Times New Roman"/>
          <w:sz w:val="28"/>
          <w:szCs w:val="28"/>
        </w:rPr>
        <w:t xml:space="preserve"> для перевода жилого помещения в нежилое помещение в соответствии с пунктом 2.6.1., если соответствующий документ не представлен заявителем по собственной инициативе. </w:t>
      </w:r>
      <w:proofErr w:type="gramStart"/>
      <w:r w:rsidRPr="00B73834">
        <w:rPr>
          <w:rFonts w:ascii="Times New Roman" w:hAnsi="Times New Roman" w:cs="Times New Roman"/>
          <w:sz w:val="28"/>
          <w:szCs w:val="28"/>
        </w:rPr>
        <w:t xml:space="preserve">Отказ в переводе помещения по 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w:t>
      </w:r>
      <w:r w:rsidRPr="00B73834">
        <w:rPr>
          <w:rFonts w:ascii="Times New Roman" w:hAnsi="Times New Roman" w:cs="Times New Roman"/>
          <w:sz w:val="28"/>
          <w:szCs w:val="28"/>
        </w:rPr>
        <w:lastRenderedPageBreak/>
        <w:t>помещение в соответствии пунктом 2.6.1, и не получила от заявителя такие документ и (или) информацию в течение пятнадцати рабочих дней со дня направления уведомления;</w:t>
      </w:r>
      <w:proofErr w:type="gramEnd"/>
    </w:p>
    <w:p w:rsidR="00B73834" w:rsidRPr="00B73834" w:rsidRDefault="00B73834" w:rsidP="00B73834">
      <w:pPr>
        <w:widowControl w:val="0"/>
        <w:autoSpaceDE w:val="0"/>
        <w:autoSpaceDN w:val="0"/>
        <w:adjustRightInd w:val="0"/>
        <w:ind w:right="-1" w:firstLine="709"/>
        <w:jc w:val="both"/>
        <w:rPr>
          <w:rFonts w:ascii="Times New Roman" w:hAnsi="Times New Roman" w:cs="Times New Roman"/>
          <w:sz w:val="28"/>
          <w:szCs w:val="28"/>
        </w:rPr>
      </w:pPr>
      <w:r w:rsidRPr="00B73834">
        <w:rPr>
          <w:rFonts w:ascii="Times New Roman" w:hAnsi="Times New Roman" w:cs="Times New Roman"/>
          <w:sz w:val="28"/>
          <w:szCs w:val="28"/>
        </w:rPr>
        <w:t>3) представления документов в ненадлежащий орган;</w:t>
      </w:r>
    </w:p>
    <w:p w:rsidR="00B73834" w:rsidRPr="00B73834" w:rsidRDefault="00B73834" w:rsidP="00B73834">
      <w:pPr>
        <w:widowControl w:val="0"/>
        <w:autoSpaceDE w:val="0"/>
        <w:autoSpaceDN w:val="0"/>
        <w:adjustRightInd w:val="0"/>
        <w:ind w:right="-1" w:firstLine="709"/>
        <w:jc w:val="both"/>
        <w:rPr>
          <w:rFonts w:ascii="Times New Roman" w:hAnsi="Times New Roman" w:cs="Times New Roman"/>
          <w:sz w:val="28"/>
          <w:szCs w:val="28"/>
        </w:rPr>
      </w:pPr>
      <w:r w:rsidRPr="00B73834">
        <w:rPr>
          <w:rFonts w:ascii="Times New Roman" w:hAnsi="Times New Roman" w:cs="Times New Roman"/>
          <w:sz w:val="28"/>
          <w:szCs w:val="28"/>
        </w:rPr>
        <w:t>4) несоблюдения предусмотренных статьей 22 Жилищного кодекса РФ условий перевода помещения;</w:t>
      </w:r>
    </w:p>
    <w:p w:rsidR="00123435" w:rsidRDefault="00B73834" w:rsidP="00123435">
      <w:pPr>
        <w:rPr>
          <w:rFonts w:ascii="Times New Roman" w:hAnsi="Times New Roman" w:cs="Times New Roman"/>
          <w:bCs/>
          <w:color w:val="000000"/>
        </w:rPr>
      </w:pPr>
      <w:r w:rsidRPr="00B73834">
        <w:rPr>
          <w:rFonts w:ascii="Times New Roman" w:hAnsi="Times New Roman" w:cs="Times New Roman"/>
          <w:sz w:val="28"/>
          <w:szCs w:val="28"/>
        </w:rPr>
        <w:t>5) несоответствия проекта переустройства и (или) перепланировки жилого помещения требованиям законодательства.</w:t>
      </w:r>
      <w:r w:rsidR="00123435" w:rsidRPr="00123435">
        <w:rPr>
          <w:rFonts w:ascii="Times New Roman" w:hAnsi="Times New Roman" w:cs="Times New Roman"/>
          <w:bCs/>
          <w:color w:val="000000"/>
        </w:rPr>
        <w:t xml:space="preserve"> </w:t>
      </w:r>
    </w:p>
    <w:p w:rsidR="00B73834" w:rsidRPr="00B73834" w:rsidRDefault="00123435" w:rsidP="00123435">
      <w:pPr>
        <w:rPr>
          <w:rFonts w:ascii="Times New Roman" w:hAnsi="Times New Roman" w:cs="Times New Roman"/>
          <w:sz w:val="28"/>
          <w:szCs w:val="28"/>
        </w:rPr>
      </w:pPr>
      <w:r w:rsidRPr="007F6119">
        <w:rPr>
          <w:rFonts w:ascii="Times New Roman" w:hAnsi="Times New Roman" w:cs="Times New Roman"/>
          <w:bCs/>
          <w:color w:val="000000"/>
        </w:rPr>
        <w:t xml:space="preserve">(В ред. постановления администрации </w:t>
      </w:r>
      <w:r w:rsidRPr="007F6119">
        <w:rPr>
          <w:rFonts w:ascii="Times New Roman" w:hAnsi="Times New Roman" w:cs="Times New Roman"/>
          <w:color w:val="000000"/>
        </w:rPr>
        <w:t>Абрамовского сельсовета Куйбышевского района Новосибирской области № 7</w:t>
      </w:r>
      <w:r>
        <w:rPr>
          <w:rFonts w:ascii="Times New Roman" w:hAnsi="Times New Roman" w:cs="Times New Roman"/>
          <w:color w:val="000000"/>
        </w:rPr>
        <w:t>9</w:t>
      </w:r>
      <w:r w:rsidRPr="007F6119">
        <w:rPr>
          <w:rFonts w:ascii="Times New Roman" w:hAnsi="Times New Roman" w:cs="Times New Roman"/>
          <w:color w:val="000000"/>
        </w:rPr>
        <w:t xml:space="preserve"> от </w:t>
      </w:r>
      <w:r>
        <w:rPr>
          <w:rFonts w:ascii="Times New Roman" w:hAnsi="Times New Roman" w:cs="Times New Roman"/>
          <w:color w:val="000000"/>
        </w:rPr>
        <w:t>16.06</w:t>
      </w:r>
      <w:r w:rsidRPr="007F6119">
        <w:rPr>
          <w:rFonts w:ascii="Times New Roman" w:hAnsi="Times New Roman" w:cs="Times New Roman"/>
          <w:color w:val="000000"/>
        </w:rPr>
        <w:t>.2021)</w:t>
      </w:r>
      <w:r>
        <w:rPr>
          <w:rFonts w:ascii="Times New Roman" w:hAnsi="Times New Roman" w:cs="Times New Roman"/>
          <w:color w:val="000000"/>
        </w:rPr>
        <w:t xml:space="preserve"> </w:t>
      </w:r>
    </w:p>
    <w:p w:rsidR="00B73834" w:rsidRPr="00B73834" w:rsidRDefault="00B73834" w:rsidP="00B73834">
      <w:pPr>
        <w:widowControl w:val="0"/>
        <w:autoSpaceDE w:val="0"/>
        <w:autoSpaceDN w:val="0"/>
        <w:adjustRightInd w:val="0"/>
        <w:ind w:right="-1" w:firstLine="709"/>
        <w:jc w:val="both"/>
        <w:rPr>
          <w:rFonts w:ascii="Times New Roman" w:hAnsi="Times New Roman" w:cs="Times New Roman"/>
          <w:sz w:val="28"/>
          <w:szCs w:val="28"/>
        </w:rPr>
      </w:pPr>
      <w:r w:rsidRPr="00B73834">
        <w:rPr>
          <w:rFonts w:ascii="Times New Roman" w:hAnsi="Times New Roman" w:cs="Times New Roman"/>
          <w:sz w:val="28"/>
          <w:szCs w:val="28"/>
        </w:rPr>
        <w:t>2.10. Услуги,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муниципальных услуг:</w:t>
      </w:r>
    </w:p>
    <w:p w:rsidR="00B73834" w:rsidRPr="00B73834" w:rsidRDefault="00B73834" w:rsidP="00B73834">
      <w:pPr>
        <w:widowControl w:val="0"/>
        <w:autoSpaceDE w:val="0"/>
        <w:autoSpaceDN w:val="0"/>
        <w:adjustRightInd w:val="0"/>
        <w:ind w:right="-1" w:firstLine="709"/>
        <w:jc w:val="both"/>
        <w:rPr>
          <w:rFonts w:ascii="Times New Roman" w:hAnsi="Times New Roman" w:cs="Times New Roman"/>
          <w:sz w:val="28"/>
          <w:szCs w:val="28"/>
        </w:rPr>
      </w:pPr>
      <w:r w:rsidRPr="00B73834">
        <w:rPr>
          <w:rFonts w:ascii="Times New Roman" w:hAnsi="Times New Roman" w:cs="Times New Roman"/>
          <w:sz w:val="28"/>
          <w:szCs w:val="28"/>
        </w:rPr>
        <w:t>предоставление подготовленного и оформленного в установленном порядке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помещения).</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2.11. Муниципальная услуга предоставляется бесплатно.</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2.12. Максимальный срок ожидания заявителя в очереди при подаче пакета документов – не более 15 (пятнадцати) минут.</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Время ожидания заявителя в очереди при получении результата оказания услуги – не более 15 (пятнадцати) минут.</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 xml:space="preserve">2.13. Регистрация заявления и пакета документов осуществляется: </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 при подаче непосредственно в Администрацию на бумажном носителе – в течение одного рабочего дня;</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 при направлении заявления и пакета документов в электронной форме, в том числе с использованием личного кабинета на ЕПГУ – не позднее рабочего дня, следующего за днем поступления пакета документов в Администрацию.</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lastRenderedPageBreak/>
        <w:t>2.14. Требования к помещениям, в которых предоставляется муниципальная услуга:</w:t>
      </w:r>
    </w:p>
    <w:p w:rsidR="00B73834" w:rsidRPr="00B73834" w:rsidRDefault="00B73834" w:rsidP="00B73834">
      <w:pPr>
        <w:widowControl w:val="0"/>
        <w:autoSpaceDE w:val="0"/>
        <w:autoSpaceDN w:val="0"/>
        <w:adjustRightInd w:val="0"/>
        <w:ind w:right="-1" w:firstLine="709"/>
        <w:jc w:val="both"/>
        <w:rPr>
          <w:rFonts w:ascii="Times New Roman" w:hAnsi="Times New Roman" w:cs="Times New Roman"/>
          <w:sz w:val="28"/>
          <w:szCs w:val="28"/>
        </w:rPr>
      </w:pPr>
      <w:r w:rsidRPr="00B73834">
        <w:rPr>
          <w:rFonts w:ascii="Times New Roman" w:hAnsi="Times New Roman" w:cs="Times New Roman"/>
          <w:sz w:val="28"/>
          <w:szCs w:val="28"/>
        </w:rPr>
        <w:t xml:space="preserve">2.14.1.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w:t>
      </w:r>
      <w:proofErr w:type="spellStart"/>
      <w:r w:rsidRPr="00B73834">
        <w:rPr>
          <w:rFonts w:ascii="Times New Roman" w:hAnsi="Times New Roman" w:cs="Times New Roman"/>
          <w:sz w:val="28"/>
          <w:szCs w:val="28"/>
        </w:rPr>
        <w:t>маломобильных</w:t>
      </w:r>
      <w:proofErr w:type="spellEnd"/>
      <w:r w:rsidRPr="00B73834">
        <w:rPr>
          <w:rFonts w:ascii="Times New Roman" w:hAnsi="Times New Roman" w:cs="Times New Roman"/>
          <w:sz w:val="28"/>
          <w:szCs w:val="28"/>
        </w:rPr>
        <w:t xml:space="preserve"> групп населения.</w:t>
      </w:r>
    </w:p>
    <w:p w:rsidR="00B73834" w:rsidRPr="00B73834" w:rsidRDefault="00B73834" w:rsidP="00B73834">
      <w:pPr>
        <w:widowControl w:val="0"/>
        <w:autoSpaceDE w:val="0"/>
        <w:autoSpaceDN w:val="0"/>
        <w:adjustRightInd w:val="0"/>
        <w:ind w:right="-1" w:firstLine="709"/>
        <w:jc w:val="both"/>
        <w:rPr>
          <w:rFonts w:ascii="Times New Roman" w:hAnsi="Times New Roman" w:cs="Times New Roman"/>
          <w:sz w:val="28"/>
          <w:szCs w:val="28"/>
        </w:rPr>
      </w:pPr>
      <w:r w:rsidRPr="00B73834">
        <w:rPr>
          <w:rFonts w:ascii="Times New Roman" w:hAnsi="Times New Roman" w:cs="Times New Roman"/>
          <w:sz w:val="28"/>
          <w:szCs w:val="28"/>
        </w:rPr>
        <w:t>Доступ заявителей к парковочным местам является бесплатным.</w:t>
      </w:r>
    </w:p>
    <w:p w:rsidR="00B73834" w:rsidRPr="00B73834" w:rsidRDefault="00B73834" w:rsidP="00B73834">
      <w:pPr>
        <w:widowControl w:val="0"/>
        <w:autoSpaceDE w:val="0"/>
        <w:autoSpaceDN w:val="0"/>
        <w:adjustRightInd w:val="0"/>
        <w:ind w:right="-1" w:firstLine="709"/>
        <w:jc w:val="both"/>
        <w:rPr>
          <w:rFonts w:ascii="Times New Roman" w:hAnsi="Times New Roman" w:cs="Times New Roman"/>
          <w:sz w:val="28"/>
          <w:szCs w:val="28"/>
        </w:rPr>
      </w:pPr>
      <w:r w:rsidRPr="00B73834">
        <w:rPr>
          <w:rFonts w:ascii="Times New Roman" w:hAnsi="Times New Roman" w:cs="Times New Roman"/>
          <w:sz w:val="28"/>
          <w:szCs w:val="28"/>
        </w:rPr>
        <w:t>2.14.2. Вход в здание оформляется табличкой, информирующей о наименовании органа (организации), предоставляющего муниципальную услугу.</w:t>
      </w:r>
    </w:p>
    <w:p w:rsidR="00B73834" w:rsidRPr="00B73834" w:rsidRDefault="00B73834" w:rsidP="00B73834">
      <w:pPr>
        <w:widowControl w:val="0"/>
        <w:autoSpaceDE w:val="0"/>
        <w:autoSpaceDN w:val="0"/>
        <w:adjustRightInd w:val="0"/>
        <w:ind w:right="-1" w:firstLine="709"/>
        <w:jc w:val="both"/>
        <w:rPr>
          <w:rFonts w:ascii="Times New Roman" w:hAnsi="Times New Roman" w:cs="Times New Roman"/>
          <w:sz w:val="28"/>
          <w:szCs w:val="28"/>
        </w:rPr>
      </w:pPr>
      <w:r w:rsidRPr="00B73834">
        <w:rPr>
          <w:rFonts w:ascii="Times New Roman" w:hAnsi="Times New Roman" w:cs="Times New Roman"/>
          <w:sz w:val="28"/>
          <w:szCs w:val="28"/>
        </w:rPr>
        <w:t xml:space="preserve">Вход в здание оборудуется устройством для инвалидов и других </w:t>
      </w:r>
      <w:proofErr w:type="spellStart"/>
      <w:r w:rsidRPr="00B73834">
        <w:rPr>
          <w:rFonts w:ascii="Times New Roman" w:hAnsi="Times New Roman" w:cs="Times New Roman"/>
          <w:sz w:val="28"/>
          <w:szCs w:val="28"/>
        </w:rPr>
        <w:t>маломобильных</w:t>
      </w:r>
      <w:proofErr w:type="spellEnd"/>
      <w:r w:rsidRPr="00B73834">
        <w:rPr>
          <w:rFonts w:ascii="Times New Roman" w:hAnsi="Times New Roman" w:cs="Times New Roman"/>
          <w:sz w:val="28"/>
          <w:szCs w:val="28"/>
        </w:rPr>
        <w:t xml:space="preserve"> групп населения.</w:t>
      </w:r>
    </w:p>
    <w:p w:rsidR="00B73834" w:rsidRPr="00B73834" w:rsidRDefault="00B73834" w:rsidP="00B73834">
      <w:pPr>
        <w:widowControl w:val="0"/>
        <w:autoSpaceDE w:val="0"/>
        <w:autoSpaceDN w:val="0"/>
        <w:adjustRightInd w:val="0"/>
        <w:ind w:right="-1" w:firstLine="709"/>
        <w:jc w:val="both"/>
        <w:rPr>
          <w:rFonts w:ascii="Times New Roman" w:hAnsi="Times New Roman" w:cs="Times New Roman"/>
          <w:sz w:val="28"/>
          <w:szCs w:val="28"/>
        </w:rPr>
      </w:pPr>
      <w:r w:rsidRPr="00B73834">
        <w:rPr>
          <w:rFonts w:ascii="Times New Roman" w:hAnsi="Times New Roman" w:cs="Times New Roman"/>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B73834" w:rsidRPr="00B73834" w:rsidRDefault="00B73834" w:rsidP="00B73834">
      <w:pPr>
        <w:widowControl w:val="0"/>
        <w:autoSpaceDE w:val="0"/>
        <w:autoSpaceDN w:val="0"/>
        <w:adjustRightInd w:val="0"/>
        <w:ind w:right="-1" w:firstLine="709"/>
        <w:jc w:val="both"/>
        <w:rPr>
          <w:rFonts w:ascii="Times New Roman" w:hAnsi="Times New Roman" w:cs="Times New Roman"/>
          <w:sz w:val="28"/>
          <w:szCs w:val="28"/>
        </w:rPr>
      </w:pPr>
      <w:r w:rsidRPr="00B73834">
        <w:rPr>
          <w:rFonts w:ascii="Times New Roman" w:hAnsi="Times New Roman" w:cs="Times New Roman"/>
          <w:sz w:val="28"/>
          <w:szCs w:val="28"/>
        </w:rPr>
        <w:t xml:space="preserve">Помещения для приема заявителей оборудуются пандусами, лифтами, санитарно-техническими помещениями (доступными для инвалидов и других </w:t>
      </w:r>
      <w:proofErr w:type="spellStart"/>
      <w:r w:rsidRPr="00B73834">
        <w:rPr>
          <w:rFonts w:ascii="Times New Roman" w:hAnsi="Times New Roman" w:cs="Times New Roman"/>
          <w:sz w:val="28"/>
          <w:szCs w:val="28"/>
        </w:rPr>
        <w:t>маломобильных</w:t>
      </w:r>
      <w:proofErr w:type="spellEnd"/>
      <w:r w:rsidRPr="00B73834">
        <w:rPr>
          <w:rFonts w:ascii="Times New Roman" w:hAnsi="Times New Roman" w:cs="Times New Roman"/>
          <w:sz w:val="28"/>
          <w:szCs w:val="28"/>
        </w:rPr>
        <w:t xml:space="preserve">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B73834" w:rsidRPr="00B73834" w:rsidRDefault="00B73834" w:rsidP="00B73834">
      <w:pPr>
        <w:widowControl w:val="0"/>
        <w:autoSpaceDE w:val="0"/>
        <w:autoSpaceDN w:val="0"/>
        <w:adjustRightInd w:val="0"/>
        <w:ind w:right="-1" w:firstLine="709"/>
        <w:jc w:val="both"/>
        <w:rPr>
          <w:rFonts w:ascii="Times New Roman" w:hAnsi="Times New Roman" w:cs="Times New Roman"/>
          <w:sz w:val="28"/>
          <w:szCs w:val="28"/>
        </w:rPr>
      </w:pPr>
      <w:r w:rsidRPr="00B73834">
        <w:rPr>
          <w:rFonts w:ascii="Times New Roman" w:hAnsi="Times New Roman" w:cs="Times New Roman"/>
          <w:sz w:val="28"/>
          <w:szCs w:val="28"/>
        </w:rPr>
        <w:t>Места ожидания в очереди оборудуются стульями, кресельными секциями, соответствуют комфортным условиям для заявителей.</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B73834" w:rsidRPr="00B73834" w:rsidRDefault="00B73834" w:rsidP="00B73834">
      <w:pPr>
        <w:widowControl w:val="0"/>
        <w:autoSpaceDE w:val="0"/>
        <w:autoSpaceDN w:val="0"/>
        <w:adjustRightInd w:val="0"/>
        <w:ind w:right="-1" w:firstLine="709"/>
        <w:jc w:val="both"/>
        <w:rPr>
          <w:rFonts w:ascii="Times New Roman" w:hAnsi="Times New Roman" w:cs="Times New Roman"/>
          <w:sz w:val="28"/>
          <w:szCs w:val="28"/>
        </w:rPr>
      </w:pPr>
      <w:r w:rsidRPr="00B73834">
        <w:rPr>
          <w:rFonts w:ascii="Times New Roman" w:hAnsi="Times New Roman" w:cs="Times New Roman"/>
          <w:sz w:val="28"/>
          <w:szCs w:val="28"/>
        </w:rPr>
        <w:t>Стенд, содержащий информацию о графике работы Администрации, о предоставлении муниципальной услуги, размещается в Администрации.</w:t>
      </w:r>
    </w:p>
    <w:p w:rsidR="00B73834" w:rsidRPr="00B73834" w:rsidRDefault="00B73834" w:rsidP="00B73834">
      <w:pPr>
        <w:widowControl w:val="0"/>
        <w:autoSpaceDE w:val="0"/>
        <w:autoSpaceDN w:val="0"/>
        <w:adjustRightInd w:val="0"/>
        <w:ind w:right="-1" w:firstLine="709"/>
        <w:jc w:val="both"/>
        <w:rPr>
          <w:rFonts w:ascii="Times New Roman" w:hAnsi="Times New Roman" w:cs="Times New Roman"/>
          <w:sz w:val="28"/>
          <w:szCs w:val="28"/>
        </w:rPr>
      </w:pPr>
      <w:r w:rsidRPr="00B73834">
        <w:rPr>
          <w:rFonts w:ascii="Times New Roman" w:hAnsi="Times New Roman" w:cs="Times New Roman"/>
          <w:sz w:val="28"/>
          <w:szCs w:val="28"/>
        </w:rPr>
        <w:t>На информационном стенде Администрации   размещается следующая информация:</w:t>
      </w:r>
    </w:p>
    <w:p w:rsidR="00B73834" w:rsidRPr="00B73834" w:rsidRDefault="00B73834" w:rsidP="00B73834">
      <w:pPr>
        <w:widowControl w:val="0"/>
        <w:autoSpaceDE w:val="0"/>
        <w:autoSpaceDN w:val="0"/>
        <w:adjustRightInd w:val="0"/>
        <w:ind w:right="-1" w:firstLine="709"/>
        <w:jc w:val="both"/>
        <w:rPr>
          <w:rFonts w:ascii="Times New Roman" w:hAnsi="Times New Roman" w:cs="Times New Roman"/>
          <w:sz w:val="28"/>
          <w:szCs w:val="28"/>
        </w:rPr>
      </w:pPr>
      <w:r w:rsidRPr="00B73834">
        <w:rPr>
          <w:rFonts w:ascii="Times New Roman" w:hAnsi="Times New Roman" w:cs="Times New Roman"/>
          <w:sz w:val="28"/>
          <w:szCs w:val="28"/>
        </w:rPr>
        <w:t>- место расположения, график работы, номера справочных телефонов</w:t>
      </w:r>
      <w:proofErr w:type="gramStart"/>
      <w:r w:rsidRPr="00B73834">
        <w:rPr>
          <w:rFonts w:ascii="Times New Roman" w:hAnsi="Times New Roman" w:cs="Times New Roman"/>
          <w:sz w:val="28"/>
          <w:szCs w:val="28"/>
        </w:rPr>
        <w:t xml:space="preserve"> ,</w:t>
      </w:r>
      <w:proofErr w:type="gramEnd"/>
      <w:r w:rsidRPr="00B73834">
        <w:rPr>
          <w:rFonts w:ascii="Times New Roman" w:hAnsi="Times New Roman" w:cs="Times New Roman"/>
          <w:sz w:val="28"/>
          <w:szCs w:val="28"/>
        </w:rPr>
        <w:t xml:space="preserve">   адреса сайта и электронной почты Администрации;</w:t>
      </w:r>
    </w:p>
    <w:p w:rsidR="00B73834" w:rsidRPr="00B73834" w:rsidRDefault="00B73834" w:rsidP="00B73834">
      <w:pPr>
        <w:widowControl w:val="0"/>
        <w:autoSpaceDE w:val="0"/>
        <w:autoSpaceDN w:val="0"/>
        <w:adjustRightInd w:val="0"/>
        <w:ind w:right="-1" w:firstLine="709"/>
        <w:jc w:val="both"/>
        <w:rPr>
          <w:rFonts w:ascii="Times New Roman" w:hAnsi="Times New Roman" w:cs="Times New Roman"/>
          <w:sz w:val="28"/>
          <w:szCs w:val="28"/>
        </w:rPr>
      </w:pPr>
      <w:r w:rsidRPr="00B73834">
        <w:rPr>
          <w:rFonts w:ascii="Times New Roman" w:hAnsi="Times New Roman" w:cs="Times New Roman"/>
          <w:sz w:val="28"/>
          <w:szCs w:val="28"/>
        </w:rPr>
        <w:t>- блок-схема последовательности административных процедур при предоставлении муниципальной услуги (приложение № 3);</w:t>
      </w:r>
    </w:p>
    <w:p w:rsidR="00B73834" w:rsidRPr="00B73834" w:rsidRDefault="00B73834" w:rsidP="00B73834">
      <w:pPr>
        <w:widowControl w:val="0"/>
        <w:autoSpaceDE w:val="0"/>
        <w:autoSpaceDN w:val="0"/>
        <w:adjustRightInd w:val="0"/>
        <w:ind w:right="-1" w:firstLine="709"/>
        <w:jc w:val="both"/>
        <w:rPr>
          <w:rFonts w:ascii="Times New Roman" w:hAnsi="Times New Roman" w:cs="Times New Roman"/>
          <w:sz w:val="28"/>
          <w:szCs w:val="28"/>
        </w:rPr>
      </w:pPr>
      <w:r w:rsidRPr="00B73834">
        <w:rPr>
          <w:rFonts w:ascii="Times New Roman" w:hAnsi="Times New Roman" w:cs="Times New Roman"/>
          <w:sz w:val="28"/>
          <w:szCs w:val="28"/>
        </w:rPr>
        <w:t>- перечень документов, необходимых для получения муниципальной услуги;</w:t>
      </w:r>
    </w:p>
    <w:p w:rsidR="00B73834" w:rsidRPr="00B73834" w:rsidRDefault="00B73834" w:rsidP="00B73834">
      <w:pPr>
        <w:widowControl w:val="0"/>
        <w:autoSpaceDE w:val="0"/>
        <w:autoSpaceDN w:val="0"/>
        <w:adjustRightInd w:val="0"/>
        <w:ind w:right="-1" w:firstLine="709"/>
        <w:jc w:val="both"/>
        <w:rPr>
          <w:rFonts w:ascii="Times New Roman" w:hAnsi="Times New Roman" w:cs="Times New Roman"/>
          <w:sz w:val="28"/>
          <w:szCs w:val="28"/>
        </w:rPr>
      </w:pPr>
      <w:r w:rsidRPr="00B73834">
        <w:rPr>
          <w:rFonts w:ascii="Times New Roman" w:hAnsi="Times New Roman" w:cs="Times New Roman"/>
          <w:sz w:val="28"/>
          <w:szCs w:val="28"/>
        </w:rPr>
        <w:lastRenderedPageBreak/>
        <w:t>- образцы и формы документов;</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 порядок обжалования решений и действий (бездействия) должностных лиц и муниципальных служащих Администрации, участвующих в предоставлении муниципальных услуг.</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Рабочее место специалиста  оборудовано персональным компьютером с печатающим устройством.</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Специалисты  обеспечиваются личными и (или) настольными идентификационными карточками.</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2.15.</w:t>
      </w:r>
      <w:r w:rsidRPr="00B73834">
        <w:rPr>
          <w:sz w:val="28"/>
          <w:szCs w:val="28"/>
          <w:lang w:val="en-US"/>
        </w:rPr>
        <w:t> </w:t>
      </w:r>
      <w:r w:rsidRPr="00B73834">
        <w:rPr>
          <w:sz w:val="28"/>
          <w:szCs w:val="28"/>
        </w:rPr>
        <w:t>Показатели доступности и качества муниципальной услуги.</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2.15.1. Показателями качества муниципальной услуги являются:</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 xml:space="preserve">- своевременность и полнота предоставления муниципальной услуги; </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 xml:space="preserve">- соблюдение порядка выполнения административных процедур; </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 отсутствие обоснованных жалоб на решения и действия (бездействие) должностных лиц, муниципальных служащих Администрации, участвующих в предоставлении муниципальной услуги.</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2.15.2. Показателями доступности муниципальной услуги являются:</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w:t>
      </w:r>
      <w:r w:rsidRPr="00B73834">
        <w:rPr>
          <w:sz w:val="28"/>
          <w:szCs w:val="28"/>
          <w:lang w:val="en-US"/>
        </w:rPr>
        <w:t> </w:t>
      </w:r>
      <w:r w:rsidRPr="00B73834">
        <w:rPr>
          <w:sz w:val="28"/>
          <w:szCs w:val="28"/>
        </w:rPr>
        <w:t>пешеходная доступность от остановок общественного транспорта до здания, в котором оказывается услуга;</w:t>
      </w:r>
    </w:p>
    <w:p w:rsidR="00B73834" w:rsidRPr="00B73834" w:rsidRDefault="00B73834" w:rsidP="00B73834">
      <w:pPr>
        <w:widowControl w:val="0"/>
        <w:autoSpaceDE w:val="0"/>
        <w:autoSpaceDN w:val="0"/>
        <w:adjustRightInd w:val="0"/>
        <w:ind w:right="-1" w:firstLine="709"/>
        <w:jc w:val="both"/>
        <w:rPr>
          <w:rFonts w:ascii="Times New Roman" w:hAnsi="Times New Roman" w:cs="Times New Roman"/>
          <w:sz w:val="28"/>
          <w:szCs w:val="28"/>
        </w:rPr>
      </w:pPr>
      <w:r w:rsidRPr="00B73834">
        <w:rPr>
          <w:rFonts w:ascii="Times New Roman" w:hAnsi="Times New Roman" w:cs="Times New Roman"/>
          <w:sz w:val="28"/>
          <w:szCs w:val="28"/>
        </w:rPr>
        <w:t xml:space="preserve">- обеспечение беспрепятственного доступа к местам предоставления муниципальной услуги для инвалидов и других </w:t>
      </w:r>
      <w:proofErr w:type="spellStart"/>
      <w:r w:rsidRPr="00B73834">
        <w:rPr>
          <w:rFonts w:ascii="Times New Roman" w:hAnsi="Times New Roman" w:cs="Times New Roman"/>
          <w:sz w:val="28"/>
          <w:szCs w:val="28"/>
        </w:rPr>
        <w:t>маломобильных</w:t>
      </w:r>
      <w:proofErr w:type="spellEnd"/>
      <w:r w:rsidRPr="00B73834">
        <w:rPr>
          <w:rFonts w:ascii="Times New Roman" w:hAnsi="Times New Roman" w:cs="Times New Roman"/>
          <w:sz w:val="28"/>
          <w:szCs w:val="28"/>
        </w:rPr>
        <w:t xml:space="preserve"> групп населения;</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B73834" w:rsidRPr="00B73834" w:rsidRDefault="00B73834" w:rsidP="00B73834">
      <w:pPr>
        <w:widowControl w:val="0"/>
        <w:autoSpaceDE w:val="0"/>
        <w:autoSpaceDN w:val="0"/>
        <w:adjustRightInd w:val="0"/>
        <w:ind w:right="-1" w:firstLine="709"/>
        <w:jc w:val="both"/>
        <w:rPr>
          <w:rFonts w:ascii="Times New Roman" w:hAnsi="Times New Roman" w:cs="Times New Roman"/>
          <w:sz w:val="28"/>
          <w:szCs w:val="28"/>
        </w:rPr>
      </w:pPr>
      <w:r w:rsidRPr="00B73834">
        <w:rPr>
          <w:rFonts w:ascii="Times New Roman" w:hAnsi="Times New Roman" w:cs="Times New Roman"/>
          <w:sz w:val="28"/>
          <w:szCs w:val="28"/>
        </w:rPr>
        <w:t xml:space="preserve">- наличие бесплатной парковки автотранспортных средств, в том числе парковки для специальных транспортных средств инвалидов и других </w:t>
      </w:r>
      <w:proofErr w:type="spellStart"/>
      <w:r w:rsidRPr="00B73834">
        <w:rPr>
          <w:rFonts w:ascii="Times New Roman" w:hAnsi="Times New Roman" w:cs="Times New Roman"/>
          <w:sz w:val="28"/>
          <w:szCs w:val="28"/>
        </w:rPr>
        <w:t>маломобильных</w:t>
      </w:r>
      <w:proofErr w:type="spellEnd"/>
      <w:r w:rsidRPr="00B73834">
        <w:rPr>
          <w:rFonts w:ascii="Times New Roman" w:hAnsi="Times New Roman" w:cs="Times New Roman"/>
          <w:sz w:val="28"/>
          <w:szCs w:val="28"/>
        </w:rPr>
        <w:t xml:space="preserve"> групп населения;</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15 (пятнадцати) минут.</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 xml:space="preserve">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w:t>
      </w:r>
      <w:r w:rsidRPr="00B73834">
        <w:rPr>
          <w:sz w:val="28"/>
          <w:szCs w:val="28"/>
        </w:rPr>
        <w:lastRenderedPageBreak/>
        <w:t>муниципальных услуг и особенности предоставления муниципальной услуги в электронной форме:</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2.16.1. При предоставлении услуг в электронной форме посредством ЕПГУ, официального сайта Администрации заявителю обеспечивается:</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1) получение информации о порядке и сроках предоставления муниципальной услуги;</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2) формирование заявления в электронной форме;</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3) прием и регистрация Администрацией заявления и пакета документов, необходимых для предоставления муниципальной услуги;</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4) получение результата предоставления муниципальной услуги;</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5) получение сведений о ходе предоставления муниципальной услуги;</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6) осуществление оценки качества предоставления услуги;</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2.16.2. Возможность формирования заявления на предоставление муниципальной услуги в электронной форме посредством ЕПГУ предоставляется только заявителям, зарегистрировавшим личный кабинет ЕПГУ.</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Для формирования заявления посредством ЕПГУ заявителю необходимо:</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1) авторизоваться на ЕПГУ (войти в личный кабинет);</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2) из списка муниципальных услуг выбрать соответствующую муниципальную услугу;</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3) нажатием кнопки «Получить услугу» инициализировать операцию по заполнению электронной формы заявления;</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5) отправить электронную форму заявления и электронные образы документов, необходимые для предоставления муниципальной услуги, в Администрацию.</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B73834" w:rsidRPr="00B73834" w:rsidRDefault="00B73834" w:rsidP="00B73834">
      <w:pPr>
        <w:pStyle w:val="a4"/>
        <w:spacing w:before="0" w:beforeAutospacing="0" w:after="0" w:afterAutospacing="0"/>
        <w:ind w:firstLine="709"/>
        <w:jc w:val="both"/>
        <w:rPr>
          <w:sz w:val="28"/>
          <w:szCs w:val="28"/>
        </w:rPr>
      </w:pPr>
      <w:r w:rsidRPr="00B73834">
        <w:rPr>
          <w:sz w:val="28"/>
          <w:szCs w:val="28"/>
        </w:rPr>
        <w:t>2.16.3. Муниципальная услуга не предоставляется в «МФЦ».</w:t>
      </w:r>
    </w:p>
    <w:p w:rsidR="00B73834" w:rsidRPr="00B73834" w:rsidRDefault="00B73834" w:rsidP="00B73834">
      <w:pPr>
        <w:pStyle w:val="a4"/>
        <w:spacing w:before="0" w:beforeAutospacing="0" w:after="0" w:afterAutospacing="0"/>
        <w:ind w:firstLine="709"/>
        <w:jc w:val="both"/>
        <w:rPr>
          <w:sz w:val="28"/>
          <w:szCs w:val="28"/>
        </w:rPr>
      </w:pPr>
    </w:p>
    <w:p w:rsidR="00B73834" w:rsidRPr="00B73834" w:rsidRDefault="00B73834" w:rsidP="00B73834">
      <w:pPr>
        <w:pStyle w:val="a7"/>
        <w:ind w:left="927"/>
        <w:jc w:val="center"/>
        <w:rPr>
          <w:b/>
          <w:color w:val="auto"/>
        </w:rPr>
      </w:pPr>
    </w:p>
    <w:p w:rsidR="00B73834" w:rsidRPr="00B73834" w:rsidRDefault="00B73834" w:rsidP="00B73834">
      <w:pPr>
        <w:pStyle w:val="a7"/>
        <w:ind w:left="927"/>
        <w:jc w:val="center"/>
        <w:rPr>
          <w:b/>
          <w:color w:val="auto"/>
        </w:rPr>
      </w:pPr>
      <w:r w:rsidRPr="00B73834">
        <w:rPr>
          <w:b/>
          <w:color w:val="auto"/>
        </w:rPr>
        <w:t xml:space="preserve"> </w:t>
      </w:r>
      <w:r w:rsidRPr="00B73834">
        <w:rPr>
          <w:b/>
          <w:color w:val="auto"/>
          <w:lang w:val="en-US"/>
        </w:rPr>
        <w:t>III</w:t>
      </w:r>
      <w:r w:rsidRPr="00B73834">
        <w:rPr>
          <w:b/>
          <w:color w:val="auto"/>
        </w:rPr>
        <w:t xml:space="preserve">. Состав, последовательность и сроки выполнения </w:t>
      </w:r>
    </w:p>
    <w:p w:rsidR="00B73834" w:rsidRPr="00B73834" w:rsidRDefault="00B73834" w:rsidP="00B73834">
      <w:pPr>
        <w:pStyle w:val="a7"/>
        <w:ind w:left="0"/>
        <w:jc w:val="center"/>
        <w:rPr>
          <w:b/>
          <w:color w:val="auto"/>
        </w:rPr>
      </w:pPr>
      <w:r w:rsidRPr="00B73834">
        <w:rPr>
          <w:b/>
          <w:color w:val="auto"/>
        </w:rPr>
        <w:t>административных процедур, требования к порядку их выполнения</w:t>
      </w:r>
    </w:p>
    <w:p w:rsidR="00B73834" w:rsidRPr="00B73834" w:rsidRDefault="00B73834" w:rsidP="00B73834">
      <w:pPr>
        <w:ind w:left="927" w:firstLine="709"/>
        <w:rPr>
          <w:rFonts w:ascii="Times New Roman" w:hAnsi="Times New Roman" w:cs="Times New Roman"/>
          <w:sz w:val="28"/>
          <w:szCs w:val="28"/>
        </w:rPr>
      </w:pP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3.1. Предоставление муниципальной услуги состоит из следующей последовательности административных процедур:</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 прием и регистрация заявления;</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 рассмотрение заявления и документов;</w:t>
      </w:r>
    </w:p>
    <w:p w:rsidR="00B73834" w:rsidRPr="00B73834" w:rsidRDefault="00B73834" w:rsidP="00B73834">
      <w:pPr>
        <w:ind w:firstLine="709"/>
        <w:jc w:val="both"/>
        <w:rPr>
          <w:rFonts w:ascii="Times New Roman" w:hAnsi="Times New Roman" w:cs="Times New Roman"/>
          <w:sz w:val="28"/>
          <w:szCs w:val="28"/>
        </w:rPr>
      </w:pPr>
      <w:proofErr w:type="gramStart"/>
      <w:r w:rsidRPr="00B73834">
        <w:rPr>
          <w:rFonts w:ascii="Times New Roman" w:hAnsi="Times New Roman" w:cs="Times New Roman"/>
          <w:sz w:val="28"/>
          <w:szCs w:val="28"/>
        </w:rPr>
        <w:t>- издание постановления о переводе (об отказе в переводе) жилого помещения в нежилое, выдача (направление) заявителю уведомления о переводе (об отказе) жилого помещения в нежилое и копии постановления о переводе (об отказе в переводе) жилого помещения в нежилое.</w:t>
      </w:r>
      <w:proofErr w:type="gramEnd"/>
    </w:p>
    <w:p w:rsidR="007F6119" w:rsidRDefault="00B73834" w:rsidP="007F6119">
      <w:pPr>
        <w:rPr>
          <w:rFonts w:ascii="Times New Roman" w:hAnsi="Times New Roman" w:cs="Times New Roman"/>
          <w:color w:val="000000"/>
        </w:rPr>
      </w:pPr>
      <w:r w:rsidRPr="00B73834">
        <w:rPr>
          <w:rFonts w:ascii="Times New Roman" w:hAnsi="Times New Roman" w:cs="Times New Roman"/>
          <w:sz w:val="28"/>
          <w:szCs w:val="28"/>
        </w:rPr>
        <w:t xml:space="preserve">3.2. </w:t>
      </w:r>
      <w:r w:rsidR="007F6119">
        <w:rPr>
          <w:rFonts w:ascii="Times New Roman" w:hAnsi="Times New Roman" w:cs="Times New Roman"/>
          <w:sz w:val="28"/>
          <w:szCs w:val="28"/>
        </w:rPr>
        <w:t xml:space="preserve">– </w:t>
      </w:r>
      <w:proofErr w:type="gramStart"/>
      <w:r w:rsidR="007F6119">
        <w:rPr>
          <w:rFonts w:ascii="Times New Roman" w:hAnsi="Times New Roman" w:cs="Times New Roman"/>
          <w:sz w:val="28"/>
          <w:szCs w:val="28"/>
        </w:rPr>
        <w:t>исключен</w:t>
      </w:r>
      <w:proofErr w:type="gramEnd"/>
      <w:r w:rsidR="007F6119">
        <w:rPr>
          <w:rFonts w:ascii="Times New Roman" w:hAnsi="Times New Roman" w:cs="Times New Roman"/>
          <w:sz w:val="28"/>
          <w:szCs w:val="28"/>
        </w:rPr>
        <w:t xml:space="preserve">  </w:t>
      </w:r>
      <w:r w:rsidR="007F6119" w:rsidRPr="007F6119">
        <w:rPr>
          <w:rFonts w:ascii="Times New Roman" w:hAnsi="Times New Roman" w:cs="Times New Roman"/>
          <w:bCs/>
          <w:color w:val="000000"/>
        </w:rPr>
        <w:t xml:space="preserve">(В ред. постановления администрации </w:t>
      </w:r>
      <w:r w:rsidR="007F6119" w:rsidRPr="007F6119">
        <w:rPr>
          <w:rFonts w:ascii="Times New Roman" w:hAnsi="Times New Roman" w:cs="Times New Roman"/>
          <w:color w:val="000000"/>
        </w:rPr>
        <w:t>Абрамовского сельсовета Куйбышевского района Новосибирской области № 71 от 19.05.2021)</w:t>
      </w:r>
      <w:r w:rsidR="007F6119">
        <w:rPr>
          <w:rFonts w:ascii="Times New Roman" w:hAnsi="Times New Roman" w:cs="Times New Roman"/>
          <w:color w:val="000000"/>
        </w:rPr>
        <w:t>.</w:t>
      </w:r>
    </w:p>
    <w:p w:rsidR="00B73834" w:rsidRPr="00B73834" w:rsidRDefault="00B73834" w:rsidP="00B73834">
      <w:pPr>
        <w:ind w:firstLine="709"/>
        <w:jc w:val="both"/>
        <w:rPr>
          <w:rFonts w:ascii="Times New Roman" w:hAnsi="Times New Roman" w:cs="Times New Roman"/>
          <w:sz w:val="28"/>
          <w:szCs w:val="28"/>
        </w:rPr>
      </w:pP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 xml:space="preserve">3.3. Основанием для начала административной процедуры </w:t>
      </w:r>
      <w:proofErr w:type="gramStart"/>
      <w:r w:rsidRPr="00B73834">
        <w:rPr>
          <w:rFonts w:ascii="Times New Roman" w:hAnsi="Times New Roman" w:cs="Times New Roman"/>
          <w:sz w:val="28"/>
          <w:szCs w:val="28"/>
        </w:rPr>
        <w:t>приема</w:t>
      </w:r>
      <w:proofErr w:type="gramEnd"/>
      <w:r w:rsidRPr="00B73834">
        <w:rPr>
          <w:rFonts w:ascii="Times New Roman" w:hAnsi="Times New Roman" w:cs="Times New Roman"/>
          <w:sz w:val="28"/>
          <w:szCs w:val="28"/>
        </w:rPr>
        <w:t xml:space="preserve"> и регистрация документов является обращение заявителя в Администрацию.</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3.3.1. Специалист Администрации:</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 устанавливает предмет обращения, личность заявителя, полномочия представителя, правильность заполнения заявления и наличие приложенных к заявлению документов, указанных в заявлении;</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 сверяет представленные заявителем копии документов с оригиналами;</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 принимает заявление и документы;</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 регистрирует документ, оформляет расписку о приеме документов (приложение № 2) в двух экземплярах и передает (направляет) один экземпляр расписки-описи заявителю, а второй подшивает вместе с документами;</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lastRenderedPageBreak/>
        <w:t>принятое заявление регистрируется в межведомственной автоматизированной информационной системе  (далее – МАИС), используемой администрацией для предоставления муниципальных услуг.</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 xml:space="preserve">3.3.2. 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специалистом Администрации электронных документов, необходимых для предоставления муниципальной услуги. </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Специалист Администрации, ответственный за прием и регистрацию документов, поданных в форме электронного документа, в течение 1 (одного) рабочего дня осуществляет следующие действия:</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 xml:space="preserve">находит в </w:t>
      </w:r>
      <w:proofErr w:type="spellStart"/>
      <w:r w:rsidRPr="00B73834">
        <w:rPr>
          <w:rFonts w:ascii="Times New Roman" w:hAnsi="Times New Roman" w:cs="Times New Roman"/>
          <w:sz w:val="28"/>
          <w:szCs w:val="28"/>
        </w:rPr>
        <w:t>МАИСе</w:t>
      </w:r>
      <w:proofErr w:type="spellEnd"/>
      <w:r w:rsidRPr="00B73834">
        <w:rPr>
          <w:rFonts w:ascii="Times New Roman" w:hAnsi="Times New Roman" w:cs="Times New Roman"/>
          <w:sz w:val="28"/>
          <w:szCs w:val="28"/>
        </w:rPr>
        <w:t xml:space="preserve"> соответствующее заявление (в случае поступления документов посредством ЕПГУ);</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оформляет документы заявителя на бумажном носителе;</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осуществляет действия, установленные пунктом 3.3. административного регламента.</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3.3.3. В случае направления заявления и пакета документов по почте в адрес Администрации специалист  Администрации отправляет заявителю уведомление о получении заявления и пакета документов, в котором указывается регистрационный номер и дата регистрации заявления. Специалист  Администрации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3.3.4. Результатом административной процедуры является прием и регистрация представленного заявителем заявления.</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3.3.5. Максимальный срок исполнения административной процедуры составляет не более 1 (одного) рабочего дня.</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 xml:space="preserve">3.4.  Основанием для начала административной процедуры по рассмотрению заявления и документов является прием и регистрация заявления и документов специалистом Администрации, ответственным за прием и оформление документов. </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 xml:space="preserve">3.4.1. Специалист Администрации, ответственный за прием и оформление документов, в день поступления заявления и документов формирует и направляет межведомственные запросы в соответствующие органы (организации) о предоставлении документов (сведений), указанных в </w:t>
      </w:r>
      <w:r w:rsidRPr="00B73834">
        <w:rPr>
          <w:rFonts w:ascii="Times New Roman" w:hAnsi="Times New Roman" w:cs="Times New Roman"/>
          <w:sz w:val="28"/>
          <w:szCs w:val="28"/>
        </w:rPr>
        <w:lastRenderedPageBreak/>
        <w:t xml:space="preserve">подпункте 2.6.2., если заявитель не представил их по собственной инициативе. 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 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 </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 xml:space="preserve">3.4.2. </w:t>
      </w:r>
      <w:proofErr w:type="gramStart"/>
      <w:r w:rsidRPr="00B73834">
        <w:rPr>
          <w:rFonts w:ascii="Times New Roman" w:hAnsi="Times New Roman" w:cs="Times New Roman"/>
          <w:sz w:val="28"/>
          <w:szCs w:val="28"/>
        </w:rPr>
        <w:t xml:space="preserve">Специалист Администрации, ответственный за прием и оформление документов, в течение одного дня с даты поступления из </w:t>
      </w:r>
      <w:proofErr w:type="spellStart"/>
      <w:r w:rsidRPr="00B73834">
        <w:rPr>
          <w:rFonts w:ascii="Times New Roman" w:hAnsi="Times New Roman" w:cs="Times New Roman"/>
          <w:sz w:val="28"/>
          <w:szCs w:val="28"/>
        </w:rPr>
        <w:t>Росреестра</w:t>
      </w:r>
      <w:proofErr w:type="spellEnd"/>
      <w:r w:rsidRPr="00B73834">
        <w:rPr>
          <w:rFonts w:ascii="Times New Roman" w:hAnsi="Times New Roman" w:cs="Times New Roman"/>
          <w:sz w:val="28"/>
          <w:szCs w:val="28"/>
        </w:rPr>
        <w:t xml:space="preserve"> и (или) организаций, осуществляющих технический учет, ответа на межведомственный запрос, свидетельствующего об отсутствии документа и (или) информации, необходимых для перевода нежилого помещения в жилое помещение, в соответствии с подпунктом 2.6.2, если соответствующий документ не представлен заявителем по собственной инициативе, осуществляет подготовку и направление</w:t>
      </w:r>
      <w:proofErr w:type="gramEnd"/>
      <w:r w:rsidRPr="00B73834">
        <w:rPr>
          <w:rFonts w:ascii="Times New Roman" w:hAnsi="Times New Roman" w:cs="Times New Roman"/>
          <w:sz w:val="28"/>
          <w:szCs w:val="28"/>
        </w:rPr>
        <w:t xml:space="preserve"> заявителю уведомления о получении такого ответа с предложением представить документ и (или) информацию, необходимые для перевода жилого помещения в нежилое помещение, в соответствии с подпунктом 2.6.1. в течение пятнадцати рабочих дней со дня направления уведомления. </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 xml:space="preserve">3.4.3. В течение одного дня со дня получения документов в соответствии с подпунктом 3.4.1. или по истечении пятнадцати рабочих дней со дня направления уведомления заявителю специалист Администрации, ответственный за прием и оформление документов, направляет заявление и документы на рассмотрение комиссии. </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 xml:space="preserve">3.4.4. В течение шести дней со дня поступления заявления и документов комиссия рассматривает их и принимает решение о возможности (невозможности) перевода жилого помещения в нежилое помещение. Решение комиссии оформляется протоколом. Протокол комиссии оформляется секретарем, подписывается председательствующим, присутствующими членами комиссии и секретарем и передается специалисту, ответственному за прием и оформление документов. </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 xml:space="preserve">3.4.5. При принятии комиссией решения о возможности перевода жилого помещения в нежилое помещение комиссия определяет перечень работ и условий по их проведению, необходимых для использования помещения в качестве нежилого. </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3.4.6. Решение о невозможности перевода жилого помещения в нежилое помещение комиссия принимает в соответствии с подпунктом 2.9.</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lastRenderedPageBreak/>
        <w:t xml:space="preserve">3.4.7. Результатом выполнения административной процедуры по рассмотрению заявления и документов является передача специалисту, ответственному за прием и оформление документов, протокола заседания комиссии. </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 xml:space="preserve">3.4.8. Срок выполнения административной процедуры по рассмотрению заявления и документов составляет не более 34 дней. </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 xml:space="preserve">3.5. </w:t>
      </w:r>
      <w:proofErr w:type="gramStart"/>
      <w:r w:rsidRPr="00B73834">
        <w:rPr>
          <w:rFonts w:ascii="Times New Roman" w:hAnsi="Times New Roman" w:cs="Times New Roman"/>
          <w:sz w:val="28"/>
          <w:szCs w:val="28"/>
        </w:rPr>
        <w:t>Издание постановления о переводе (об отказе в переводе) жилого помещения в нежилое, выдача (направление) заявителю уведомления о переводе (об отказе) жилого помещения в нежилое и копии постановления о переводе (об отказе в переводе) жилого помещения в нежилое помещение.</w:t>
      </w:r>
      <w:proofErr w:type="gramEnd"/>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 xml:space="preserve"> 3.5.1. </w:t>
      </w:r>
      <w:proofErr w:type="gramStart"/>
      <w:r w:rsidRPr="00B73834">
        <w:rPr>
          <w:rFonts w:ascii="Times New Roman" w:hAnsi="Times New Roman" w:cs="Times New Roman"/>
          <w:sz w:val="28"/>
          <w:szCs w:val="28"/>
        </w:rPr>
        <w:t xml:space="preserve">Основанием для начала административной процедуры по изданию  постановления о переводе (об отказе в переводе) жилого помещения в нежилое, выдача (направление) заявителю уведомления о переводе (об отказе) жилого помещения в нежилое и копии постановления о переводе (об отказе в переводе) жилого помещения в нежилое является поступление протокола заседания комиссии специалисту Администрации, ответственному за прием и оформление документов. </w:t>
      </w:r>
      <w:proofErr w:type="gramEnd"/>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 xml:space="preserve">3.5.2. Специалист Администрации, ответственный за прием и оформление документов: </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 xml:space="preserve">3.5.2.1. В течение десяти дней со дня поступления протокола заседания комиссии осуществляет подготовку проекта постановления о переводе (об отказе в переводе) жилого помещения в нежилое помещение и обеспечивает его согласование и издание. </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 xml:space="preserve">3.5.2.2. </w:t>
      </w:r>
      <w:proofErr w:type="gramStart"/>
      <w:r w:rsidRPr="00B73834">
        <w:rPr>
          <w:rFonts w:ascii="Times New Roman" w:hAnsi="Times New Roman" w:cs="Times New Roman"/>
          <w:sz w:val="28"/>
          <w:szCs w:val="28"/>
        </w:rPr>
        <w:t>В течение трех рабочих дней со дня издания постановления о переводе (об отказе в переводе) жилого помещения в нежилое помещение осуществляет подготовку уведомления о переводе (об отказе в переводе) жилого помещения в нежилое по форме, утверждённой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которое подписывается</w:t>
      </w:r>
      <w:proofErr w:type="gramEnd"/>
      <w:r w:rsidRPr="00B73834">
        <w:rPr>
          <w:rFonts w:ascii="Times New Roman" w:hAnsi="Times New Roman" w:cs="Times New Roman"/>
          <w:sz w:val="28"/>
          <w:szCs w:val="28"/>
        </w:rPr>
        <w:t xml:space="preserve"> Главой, и выдает или направляет его по адресу, указанному в заявлении, с приложением одного экземпляра копии постановления о переводе (об отказе в переводе). </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3.5.3. Результатом выполнения административной процедуры является  издание постановления о переводе (об отказе в переводе) жилого помещения в нежилое, выдача (направление) заявителю уведомления о переводе (об отказе) жилого помещения в нежилое помещение и копии постановления о переводе (об отказе в переводе) жилого помещения в нежилое.</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lastRenderedPageBreak/>
        <w:t xml:space="preserve">3.5.4. Срок выполнения административной процедуры составляет тринадцать дней. </w:t>
      </w:r>
    </w:p>
    <w:p w:rsidR="00B73834" w:rsidRPr="00B73834" w:rsidRDefault="00B73834" w:rsidP="00B73834">
      <w:pPr>
        <w:ind w:firstLine="709"/>
        <w:jc w:val="center"/>
        <w:rPr>
          <w:rFonts w:ascii="Times New Roman" w:hAnsi="Times New Roman" w:cs="Times New Roman"/>
          <w:sz w:val="28"/>
          <w:szCs w:val="28"/>
        </w:rPr>
      </w:pPr>
    </w:p>
    <w:p w:rsidR="00B73834" w:rsidRPr="00B73834" w:rsidRDefault="00B73834" w:rsidP="00B73834">
      <w:pPr>
        <w:ind w:firstLine="709"/>
        <w:jc w:val="center"/>
        <w:rPr>
          <w:rFonts w:ascii="Times New Roman" w:hAnsi="Times New Roman" w:cs="Times New Roman"/>
          <w:b/>
          <w:sz w:val="28"/>
          <w:szCs w:val="28"/>
        </w:rPr>
      </w:pPr>
      <w:r w:rsidRPr="00B73834">
        <w:rPr>
          <w:rFonts w:ascii="Times New Roman" w:hAnsi="Times New Roman" w:cs="Times New Roman"/>
          <w:b/>
          <w:sz w:val="28"/>
          <w:szCs w:val="28"/>
          <w:lang w:val="en-US"/>
        </w:rPr>
        <w:t>IV</w:t>
      </w:r>
      <w:r w:rsidRPr="00B73834">
        <w:rPr>
          <w:rFonts w:ascii="Times New Roman" w:hAnsi="Times New Roman" w:cs="Times New Roman"/>
          <w:b/>
          <w:sz w:val="28"/>
          <w:szCs w:val="28"/>
        </w:rPr>
        <w:t>. Формы контроля за предоставлением муниципальной услуги</w:t>
      </w:r>
    </w:p>
    <w:p w:rsidR="00B73834" w:rsidRPr="00B73834" w:rsidRDefault="00B73834" w:rsidP="00B73834">
      <w:pPr>
        <w:ind w:firstLine="709"/>
        <w:jc w:val="center"/>
        <w:rPr>
          <w:rFonts w:ascii="Times New Roman" w:hAnsi="Times New Roman" w:cs="Times New Roman"/>
          <w:sz w:val="28"/>
          <w:szCs w:val="28"/>
        </w:rPr>
      </w:pP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 xml:space="preserve">4.1. Текущий </w:t>
      </w:r>
      <w:proofErr w:type="gramStart"/>
      <w:r w:rsidRPr="00B73834">
        <w:rPr>
          <w:rFonts w:ascii="Times New Roman" w:hAnsi="Times New Roman" w:cs="Times New Roman"/>
          <w:sz w:val="28"/>
          <w:szCs w:val="28"/>
        </w:rPr>
        <w:t>контроль за</w:t>
      </w:r>
      <w:proofErr w:type="gramEnd"/>
      <w:r w:rsidRPr="00B73834">
        <w:rPr>
          <w:rFonts w:ascii="Times New Roman" w:hAnsi="Times New Roman" w:cs="Times New Roman"/>
          <w:sz w:val="28"/>
          <w:szCs w:val="28"/>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4.2.</w:t>
      </w:r>
      <w:r w:rsidRPr="00B73834">
        <w:rPr>
          <w:rFonts w:ascii="Times New Roman" w:hAnsi="Times New Roman" w:cs="Times New Roman"/>
          <w:sz w:val="28"/>
          <w:szCs w:val="28"/>
          <w:lang w:val="en-US"/>
        </w:rPr>
        <w:t> </w:t>
      </w:r>
      <w:proofErr w:type="gramStart"/>
      <w:r w:rsidRPr="00B73834">
        <w:rPr>
          <w:rFonts w:ascii="Times New Roman" w:hAnsi="Times New Roman" w:cs="Times New Roman"/>
          <w:sz w:val="28"/>
          <w:szCs w:val="28"/>
        </w:rPr>
        <w:t>Контроль за</w:t>
      </w:r>
      <w:proofErr w:type="gramEnd"/>
      <w:r w:rsidRPr="00B73834">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lastRenderedPageBreak/>
        <w:t>4.3.</w:t>
      </w:r>
      <w:r w:rsidRPr="00B73834">
        <w:rPr>
          <w:rFonts w:ascii="Times New Roman" w:hAnsi="Times New Roman" w:cs="Times New Roman"/>
          <w:sz w:val="28"/>
          <w:szCs w:val="28"/>
          <w:lang w:val="en-US"/>
        </w:rPr>
        <w:t> </w:t>
      </w:r>
      <w:r w:rsidRPr="00B73834">
        <w:rPr>
          <w:rFonts w:ascii="Times New Roman" w:hAnsi="Times New Roman" w:cs="Times New Roman"/>
          <w:sz w:val="28"/>
          <w:szCs w:val="28"/>
        </w:rPr>
        <w:t xml:space="preserve">Порядок и формы </w:t>
      </w:r>
      <w:proofErr w:type="gramStart"/>
      <w:r w:rsidRPr="00B73834">
        <w:rPr>
          <w:rFonts w:ascii="Times New Roman" w:hAnsi="Times New Roman" w:cs="Times New Roman"/>
          <w:sz w:val="28"/>
          <w:szCs w:val="28"/>
        </w:rPr>
        <w:t>контроля за</w:t>
      </w:r>
      <w:proofErr w:type="gramEnd"/>
      <w:r w:rsidRPr="00B73834">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w:t>
      </w:r>
    </w:p>
    <w:p w:rsidR="00B73834" w:rsidRPr="00B73834" w:rsidRDefault="00B73834" w:rsidP="00B73834">
      <w:pPr>
        <w:ind w:firstLine="709"/>
        <w:jc w:val="both"/>
        <w:rPr>
          <w:rFonts w:ascii="Times New Roman" w:hAnsi="Times New Roman" w:cs="Times New Roman"/>
          <w:sz w:val="28"/>
          <w:szCs w:val="28"/>
        </w:rPr>
      </w:pPr>
      <w:proofErr w:type="gramStart"/>
      <w:r w:rsidRPr="00B73834">
        <w:rPr>
          <w:rFonts w:ascii="Times New Roman" w:hAnsi="Times New Roman" w:cs="Times New Roman"/>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B73834">
        <w:rPr>
          <w:rFonts w:ascii="Times New Roman" w:hAnsi="Times New Roman" w:cs="Times New Roman"/>
          <w:sz w:val="28"/>
          <w:szCs w:val="28"/>
        </w:rPr>
        <w:t xml:space="preserve"> законных интересов заявителей при предоставлении муниципальной услуги.</w:t>
      </w:r>
    </w:p>
    <w:p w:rsidR="00B73834" w:rsidRPr="00B73834" w:rsidRDefault="00B73834" w:rsidP="00B73834">
      <w:pPr>
        <w:ind w:firstLine="709"/>
        <w:jc w:val="both"/>
        <w:rPr>
          <w:rFonts w:ascii="Times New Roman" w:hAnsi="Times New Roman" w:cs="Times New Roman"/>
          <w:sz w:val="28"/>
          <w:szCs w:val="28"/>
        </w:rPr>
      </w:pPr>
      <w:r w:rsidRPr="00B73834">
        <w:rPr>
          <w:rFonts w:ascii="Times New Roman" w:hAnsi="Times New Roman" w:cs="Times New Roman"/>
          <w:sz w:val="28"/>
          <w:szCs w:val="28"/>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123435" w:rsidRPr="00123435" w:rsidRDefault="00094A1A" w:rsidP="00123435">
      <w:pPr>
        <w:jc w:val="center"/>
        <w:rPr>
          <w:b/>
        </w:rPr>
      </w:pPr>
      <w:r w:rsidRPr="00123435">
        <w:rPr>
          <w:rFonts w:ascii="Times New Roman" w:hAnsi="Times New Roman" w:cs="Times New Roman"/>
          <w:b/>
          <w:sz w:val="28"/>
          <w:szCs w:val="28"/>
        </w:rPr>
        <w:t>V. 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123435" w:rsidRPr="00EA5BB7" w:rsidRDefault="00123435" w:rsidP="00123435">
      <w:pPr>
        <w:ind w:firstLine="709"/>
      </w:pPr>
    </w:p>
    <w:p w:rsidR="00123435" w:rsidRPr="00123435" w:rsidRDefault="00123435" w:rsidP="00123435">
      <w:pPr>
        <w:ind w:firstLine="709"/>
        <w:rPr>
          <w:rFonts w:ascii="Times New Roman" w:hAnsi="Times New Roman" w:cs="Times New Roman"/>
          <w:sz w:val="28"/>
          <w:szCs w:val="28"/>
        </w:rPr>
      </w:pPr>
      <w:r w:rsidRPr="00123435">
        <w:rPr>
          <w:rFonts w:ascii="Times New Roman" w:hAnsi="Times New Roman" w:cs="Times New Roman"/>
          <w:sz w:val="28"/>
          <w:szCs w:val="28"/>
        </w:rPr>
        <w:t>5.1.</w:t>
      </w:r>
      <w:r w:rsidRPr="00123435">
        <w:rPr>
          <w:rFonts w:ascii="Times New Roman" w:hAnsi="Times New Roman" w:cs="Times New Roman"/>
          <w:sz w:val="28"/>
          <w:szCs w:val="28"/>
          <w:lang w:val="en-US"/>
        </w:rPr>
        <w:t> </w:t>
      </w:r>
      <w:r w:rsidRPr="00123435">
        <w:rPr>
          <w:rFonts w:ascii="Times New Roman" w:hAnsi="Times New Roman" w:cs="Times New Roman"/>
          <w:sz w:val="28"/>
          <w:szCs w:val="28"/>
        </w:rPr>
        <w:t>Заявитель вправе обжаловать действия (бездействие) Администрац</w:t>
      </w:r>
      <w:proofErr w:type="gramStart"/>
      <w:r w:rsidRPr="00123435">
        <w:rPr>
          <w:rFonts w:ascii="Times New Roman" w:hAnsi="Times New Roman" w:cs="Times New Roman"/>
          <w:sz w:val="28"/>
          <w:szCs w:val="28"/>
        </w:rPr>
        <w:t>ии и ее</w:t>
      </w:r>
      <w:proofErr w:type="gramEnd"/>
      <w:r w:rsidRPr="00123435">
        <w:rPr>
          <w:rFonts w:ascii="Times New Roman" w:hAnsi="Times New Roman" w:cs="Times New Roman"/>
          <w:sz w:val="28"/>
          <w:szCs w:val="28"/>
        </w:rPr>
        <w:t xml:space="preserve"> должностных лиц, муниципальных служащих в досудебном (внесудебном) порядке, в том числе в следующих случаях:</w:t>
      </w:r>
    </w:p>
    <w:p w:rsidR="00123435" w:rsidRPr="00123435" w:rsidRDefault="00123435" w:rsidP="00123435">
      <w:pPr>
        <w:ind w:firstLine="709"/>
        <w:rPr>
          <w:rFonts w:ascii="Times New Roman" w:hAnsi="Times New Roman" w:cs="Times New Roman"/>
          <w:sz w:val="28"/>
          <w:szCs w:val="28"/>
        </w:rPr>
      </w:pPr>
      <w:r w:rsidRPr="00123435">
        <w:rPr>
          <w:rFonts w:ascii="Times New Roman" w:hAnsi="Times New Roman" w:cs="Times New Roman"/>
          <w:sz w:val="28"/>
          <w:szCs w:val="28"/>
        </w:rPr>
        <w:t>1)</w:t>
      </w:r>
      <w:r w:rsidRPr="00123435">
        <w:rPr>
          <w:rFonts w:ascii="Times New Roman" w:hAnsi="Times New Roman" w:cs="Times New Roman"/>
          <w:sz w:val="28"/>
          <w:szCs w:val="28"/>
          <w:lang w:val="en-US"/>
        </w:rPr>
        <w:t> </w:t>
      </w:r>
      <w:r w:rsidRPr="00123435">
        <w:rPr>
          <w:rFonts w:ascii="Times New Roman" w:hAnsi="Times New Roman" w:cs="Times New Roman"/>
          <w:sz w:val="28"/>
          <w:szCs w:val="28"/>
        </w:rPr>
        <w:t>нарушение срока регистрации запроса о предоставлении муниципальной услуги;</w:t>
      </w:r>
    </w:p>
    <w:p w:rsidR="00123435" w:rsidRPr="00123435" w:rsidRDefault="00123435" w:rsidP="00123435">
      <w:pPr>
        <w:autoSpaceDE w:val="0"/>
        <w:autoSpaceDN w:val="0"/>
        <w:adjustRightInd w:val="0"/>
        <w:ind w:firstLine="709"/>
        <w:rPr>
          <w:rFonts w:ascii="Times New Roman" w:eastAsiaTheme="minorHAnsi" w:hAnsi="Times New Roman" w:cs="Times New Roman"/>
          <w:sz w:val="28"/>
          <w:szCs w:val="28"/>
          <w:lang w:eastAsia="en-US"/>
        </w:rPr>
      </w:pPr>
      <w:r w:rsidRPr="00123435">
        <w:rPr>
          <w:rFonts w:ascii="Times New Roman" w:hAnsi="Times New Roman" w:cs="Times New Roman"/>
          <w:sz w:val="28"/>
          <w:szCs w:val="28"/>
        </w:rPr>
        <w:t>2) нарушение срока предоставления муниципальной услуги;</w:t>
      </w:r>
    </w:p>
    <w:p w:rsidR="00123435" w:rsidRPr="00123435" w:rsidRDefault="00123435" w:rsidP="00123435">
      <w:pPr>
        <w:ind w:firstLine="709"/>
        <w:rPr>
          <w:rFonts w:ascii="Times New Roman" w:hAnsi="Times New Roman" w:cs="Times New Roman"/>
          <w:sz w:val="28"/>
          <w:szCs w:val="28"/>
        </w:rPr>
      </w:pPr>
      <w:r w:rsidRPr="00123435">
        <w:rPr>
          <w:rFonts w:ascii="Times New Roman" w:hAnsi="Times New Roman" w:cs="Times New Roman"/>
          <w:sz w:val="28"/>
          <w:szCs w:val="28"/>
        </w:rPr>
        <w:t>3)</w:t>
      </w:r>
      <w:r w:rsidRPr="00123435">
        <w:rPr>
          <w:rFonts w:ascii="Times New Roman" w:hAnsi="Times New Roman" w:cs="Times New Roman"/>
          <w:sz w:val="28"/>
          <w:szCs w:val="28"/>
          <w:lang w:val="en-US"/>
        </w:rPr>
        <w:t> </w:t>
      </w:r>
      <w:r w:rsidRPr="00123435">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123435" w:rsidRPr="00123435" w:rsidRDefault="00123435" w:rsidP="00123435">
      <w:pPr>
        <w:ind w:firstLine="709"/>
        <w:rPr>
          <w:rFonts w:ascii="Times New Roman" w:hAnsi="Times New Roman" w:cs="Times New Roman"/>
          <w:sz w:val="28"/>
          <w:szCs w:val="28"/>
        </w:rPr>
      </w:pPr>
      <w:r w:rsidRPr="00123435">
        <w:rPr>
          <w:rFonts w:ascii="Times New Roman" w:hAnsi="Times New Roman" w:cs="Times New Roman"/>
          <w:sz w:val="28"/>
          <w:szCs w:val="28"/>
        </w:rPr>
        <w:t>4)</w:t>
      </w:r>
      <w:r w:rsidRPr="00123435">
        <w:rPr>
          <w:rFonts w:ascii="Times New Roman" w:hAnsi="Times New Roman" w:cs="Times New Roman"/>
          <w:sz w:val="28"/>
          <w:szCs w:val="28"/>
          <w:lang w:val="en-US"/>
        </w:rPr>
        <w:t> </w:t>
      </w:r>
      <w:r w:rsidRPr="00123435">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w:t>
      </w:r>
      <w:r w:rsidRPr="00123435">
        <w:rPr>
          <w:rFonts w:ascii="Times New Roman" w:hAnsi="Times New Roman" w:cs="Times New Roman"/>
          <w:sz w:val="28"/>
          <w:szCs w:val="28"/>
        </w:rPr>
        <w:lastRenderedPageBreak/>
        <w:t>актами, а также настоящим Административным регламентом для предоставления муниципальной услуги, у заявителя;</w:t>
      </w:r>
    </w:p>
    <w:p w:rsidR="00123435" w:rsidRPr="00123435" w:rsidRDefault="00123435" w:rsidP="00123435">
      <w:pPr>
        <w:autoSpaceDE w:val="0"/>
        <w:autoSpaceDN w:val="0"/>
        <w:adjustRightInd w:val="0"/>
        <w:ind w:firstLine="709"/>
        <w:rPr>
          <w:rFonts w:ascii="Times New Roman" w:hAnsi="Times New Roman" w:cs="Times New Roman"/>
          <w:sz w:val="28"/>
          <w:szCs w:val="28"/>
        </w:rPr>
      </w:pPr>
      <w:proofErr w:type="gramStart"/>
      <w:r w:rsidRPr="00123435">
        <w:rPr>
          <w:rFonts w:ascii="Times New Roman" w:hAnsi="Times New Roman" w:cs="Times New Roman"/>
          <w:sz w:val="28"/>
          <w:szCs w:val="28"/>
        </w:rPr>
        <w:t>5)</w:t>
      </w:r>
      <w:r w:rsidRPr="00123435">
        <w:rPr>
          <w:rFonts w:ascii="Times New Roman" w:hAnsi="Times New Roman" w:cs="Times New Roman"/>
          <w:sz w:val="28"/>
          <w:szCs w:val="28"/>
          <w:lang w:val="en-US"/>
        </w:rPr>
        <w:t> </w:t>
      </w:r>
      <w:r w:rsidRPr="00123435">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w:t>
      </w:r>
      <w:r w:rsidRPr="00123435">
        <w:rPr>
          <w:rFonts w:ascii="Times New Roman" w:eastAsia="Calibri" w:hAnsi="Times New Roman" w:cs="Times New Roman"/>
          <w:sz w:val="28"/>
          <w:szCs w:val="28"/>
          <w:lang w:eastAsia="en-US"/>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r w:rsidRPr="00123435">
        <w:rPr>
          <w:rFonts w:ascii="Times New Roman" w:hAnsi="Times New Roman" w:cs="Times New Roman"/>
          <w:sz w:val="28"/>
          <w:szCs w:val="28"/>
        </w:rPr>
        <w:t>настоящим Административным регламентом;</w:t>
      </w:r>
      <w:proofErr w:type="gramEnd"/>
    </w:p>
    <w:p w:rsidR="00123435" w:rsidRPr="00123435" w:rsidRDefault="00123435" w:rsidP="00123435">
      <w:pPr>
        <w:ind w:firstLine="709"/>
        <w:rPr>
          <w:rFonts w:ascii="Times New Roman" w:hAnsi="Times New Roman" w:cs="Times New Roman"/>
          <w:sz w:val="28"/>
          <w:szCs w:val="28"/>
        </w:rPr>
      </w:pPr>
      <w:r w:rsidRPr="0012343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123435" w:rsidRPr="00123435" w:rsidRDefault="00123435" w:rsidP="00123435">
      <w:pPr>
        <w:ind w:firstLine="709"/>
        <w:rPr>
          <w:rFonts w:ascii="Times New Roman" w:hAnsi="Times New Roman" w:cs="Times New Roman"/>
          <w:sz w:val="28"/>
          <w:szCs w:val="28"/>
        </w:rPr>
      </w:pPr>
      <w:proofErr w:type="gramStart"/>
      <w:r w:rsidRPr="00123435">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123435">
        <w:rPr>
          <w:rFonts w:ascii="Times New Roman" w:eastAsiaTheme="minorHAnsi" w:hAnsi="Times New Roman" w:cs="Times New Roman"/>
          <w:sz w:val="28"/>
          <w:szCs w:val="28"/>
          <w:lang w:eastAsia="en-US"/>
        </w:rPr>
        <w:t>;</w:t>
      </w:r>
      <w:proofErr w:type="gramEnd"/>
    </w:p>
    <w:p w:rsidR="00123435" w:rsidRPr="00123435" w:rsidRDefault="00123435" w:rsidP="00123435">
      <w:pPr>
        <w:ind w:firstLine="709"/>
        <w:rPr>
          <w:rFonts w:ascii="Times New Roman" w:hAnsi="Times New Roman" w:cs="Times New Roman"/>
          <w:sz w:val="28"/>
          <w:szCs w:val="28"/>
        </w:rPr>
      </w:pPr>
      <w:r w:rsidRPr="0012343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23435" w:rsidRPr="00123435" w:rsidRDefault="00123435" w:rsidP="00123435">
      <w:pPr>
        <w:ind w:firstLine="709"/>
        <w:rPr>
          <w:rFonts w:ascii="Times New Roman" w:eastAsiaTheme="minorHAnsi" w:hAnsi="Times New Roman" w:cs="Times New Roman"/>
          <w:sz w:val="28"/>
          <w:szCs w:val="28"/>
          <w:lang w:eastAsia="en-US"/>
        </w:rPr>
      </w:pPr>
      <w:proofErr w:type="gramStart"/>
      <w:r w:rsidRPr="00123435">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w:t>
      </w:r>
      <w:r w:rsidRPr="00123435">
        <w:rPr>
          <w:rFonts w:ascii="Times New Roman" w:eastAsiaTheme="minorHAnsi" w:hAnsi="Times New Roman" w:cs="Times New Roman"/>
          <w:sz w:val="28"/>
          <w:szCs w:val="28"/>
          <w:lang w:eastAsia="en-US"/>
        </w:rPr>
        <w:t>;</w:t>
      </w:r>
      <w:proofErr w:type="gramEnd"/>
    </w:p>
    <w:p w:rsidR="00123435" w:rsidRPr="00123435" w:rsidRDefault="00123435" w:rsidP="00123435">
      <w:pPr>
        <w:ind w:firstLine="709"/>
        <w:rPr>
          <w:rFonts w:ascii="Times New Roman" w:hAnsi="Times New Roman" w:cs="Times New Roman"/>
          <w:sz w:val="28"/>
          <w:szCs w:val="28"/>
        </w:rPr>
      </w:pPr>
      <w:r w:rsidRPr="00123435">
        <w:rPr>
          <w:rFonts w:ascii="Times New Roman" w:hAnsi="Times New Roman" w:cs="Times New Roman"/>
          <w:sz w:val="28"/>
          <w:szCs w:val="28"/>
        </w:rPr>
        <w:t>10) </w:t>
      </w:r>
      <w:r w:rsidRPr="00123435">
        <w:rPr>
          <w:rFonts w:ascii="Times New Roman" w:eastAsia="Calibri" w:hAnsi="Times New Roman" w:cs="Times New Roman"/>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123435">
        <w:rPr>
          <w:rFonts w:ascii="Times New Roman" w:eastAsiaTheme="minorHAnsi" w:hAnsi="Times New Roman" w:cs="Times New Roman"/>
          <w:sz w:val="28"/>
          <w:szCs w:val="28"/>
          <w:lang w:eastAsia="en-US"/>
        </w:rPr>
        <w:t xml:space="preserve"> от 27.07.2010 № 210-ФЗ.</w:t>
      </w:r>
    </w:p>
    <w:p w:rsidR="00123435" w:rsidRPr="00123435" w:rsidRDefault="00123435" w:rsidP="00123435">
      <w:pPr>
        <w:ind w:firstLine="709"/>
        <w:rPr>
          <w:rFonts w:ascii="Times New Roman" w:hAnsi="Times New Roman" w:cs="Times New Roman"/>
          <w:sz w:val="28"/>
          <w:szCs w:val="28"/>
        </w:rPr>
      </w:pPr>
      <w:r w:rsidRPr="00123435">
        <w:rPr>
          <w:rFonts w:ascii="Times New Roman" w:hAnsi="Times New Roman" w:cs="Times New Roman"/>
          <w:sz w:val="28"/>
          <w:szCs w:val="28"/>
        </w:rPr>
        <w:t>5.2.</w:t>
      </w:r>
      <w:r w:rsidRPr="00123435">
        <w:rPr>
          <w:rFonts w:ascii="Times New Roman" w:hAnsi="Times New Roman" w:cs="Times New Roman"/>
          <w:sz w:val="28"/>
          <w:szCs w:val="28"/>
          <w:lang w:val="en-US"/>
        </w:rPr>
        <w:t> </w:t>
      </w:r>
      <w:r w:rsidRPr="00123435">
        <w:rPr>
          <w:rFonts w:ascii="Times New Roman" w:hAnsi="Times New Roman" w:cs="Times New Roman"/>
          <w:sz w:val="28"/>
          <w:szCs w:val="28"/>
        </w:rPr>
        <w:t>Заявитель вправе обратиться с жалобой на действия (бездействие) Администрац</w:t>
      </w:r>
      <w:proofErr w:type="gramStart"/>
      <w:r w:rsidRPr="00123435">
        <w:rPr>
          <w:rFonts w:ascii="Times New Roman" w:hAnsi="Times New Roman" w:cs="Times New Roman"/>
          <w:sz w:val="28"/>
          <w:szCs w:val="28"/>
        </w:rPr>
        <w:t>ии и ее</w:t>
      </w:r>
      <w:proofErr w:type="gramEnd"/>
      <w:r w:rsidRPr="00123435">
        <w:rPr>
          <w:rFonts w:ascii="Times New Roman" w:hAnsi="Times New Roman" w:cs="Times New Roman"/>
          <w:sz w:val="28"/>
          <w:szCs w:val="28"/>
        </w:rPr>
        <w:t xml:space="preserve"> должностных лиц, муниципальных служащих, а также решения, принимаемые такими лицами в ходе предоставления муниципальной услуги (далее – жалоба) в порядке, установленном постановлением Администрации.</w:t>
      </w:r>
    </w:p>
    <w:p w:rsidR="00123435" w:rsidRPr="00123435" w:rsidRDefault="00123435" w:rsidP="00123435">
      <w:pPr>
        <w:ind w:firstLine="709"/>
        <w:rPr>
          <w:rFonts w:ascii="Times New Roman" w:hAnsi="Times New Roman" w:cs="Times New Roman"/>
          <w:sz w:val="28"/>
          <w:szCs w:val="28"/>
        </w:rPr>
      </w:pPr>
      <w:r w:rsidRPr="00123435">
        <w:rPr>
          <w:rFonts w:ascii="Times New Roman" w:hAnsi="Times New Roman" w:cs="Times New Roman"/>
          <w:sz w:val="28"/>
          <w:szCs w:val="28"/>
        </w:rPr>
        <w:lastRenderedPageBreak/>
        <w:t>5.3. </w:t>
      </w:r>
      <w:proofErr w:type="gramStart"/>
      <w:r w:rsidRPr="00123435">
        <w:rPr>
          <w:rFonts w:ascii="Times New Roman" w:hAnsi="Times New Roman" w:cs="Times New Roman"/>
          <w:sz w:val="28"/>
          <w:szCs w:val="28"/>
        </w:rPr>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roofErr w:type="gramEnd"/>
    </w:p>
    <w:p w:rsidR="00123435" w:rsidRPr="00123435" w:rsidRDefault="00123435" w:rsidP="00123435">
      <w:pPr>
        <w:ind w:firstLine="709"/>
        <w:rPr>
          <w:rStyle w:val="FontStyle15"/>
          <w:rFonts w:eastAsia="Arial"/>
          <w:sz w:val="28"/>
          <w:szCs w:val="28"/>
        </w:rPr>
      </w:pPr>
      <w:r w:rsidRPr="00123435">
        <w:rPr>
          <w:rStyle w:val="FontStyle15"/>
          <w:sz w:val="28"/>
          <w:szCs w:val="28"/>
        </w:rPr>
        <w:t>5.4. </w:t>
      </w:r>
      <w:r w:rsidRPr="00123435">
        <w:rPr>
          <w:rStyle w:val="FontStyle15"/>
          <w:rFonts w:eastAsia="Arial"/>
          <w:sz w:val="28"/>
          <w:szCs w:val="28"/>
        </w:rPr>
        <w:t xml:space="preserve">Жалоба подается в письменной форме на бумажном носителе, в электронной форме в Администрацию. </w:t>
      </w:r>
    </w:p>
    <w:p w:rsidR="00123435" w:rsidRPr="00123435" w:rsidRDefault="00123435" w:rsidP="00123435">
      <w:pPr>
        <w:ind w:firstLine="709"/>
        <w:rPr>
          <w:rStyle w:val="FontStyle15"/>
          <w:rFonts w:eastAsia="Arial"/>
          <w:sz w:val="28"/>
          <w:szCs w:val="28"/>
        </w:rPr>
      </w:pPr>
      <w:r w:rsidRPr="00123435">
        <w:rPr>
          <w:rStyle w:val="FontStyle15"/>
          <w:rFonts w:eastAsia="Arial"/>
          <w:sz w:val="28"/>
          <w:szCs w:val="28"/>
        </w:rPr>
        <w:t xml:space="preserve">5.5. Жалобы на решения и действия (бездействие) Администрации, Главы, должностного лица, </w:t>
      </w:r>
      <w:r w:rsidRPr="00123435">
        <w:rPr>
          <w:rFonts w:ascii="Times New Roman" w:hAnsi="Times New Roman" w:cs="Times New Roman"/>
          <w:sz w:val="28"/>
          <w:szCs w:val="28"/>
        </w:rPr>
        <w:t>муниципального служащего Администрации</w:t>
      </w:r>
      <w:r w:rsidRPr="00123435">
        <w:rPr>
          <w:rStyle w:val="FontStyle15"/>
          <w:rFonts w:eastAsia="Arial"/>
          <w:sz w:val="28"/>
          <w:szCs w:val="28"/>
        </w:rPr>
        <w:t xml:space="preserve"> рассматриваются непосредственно Главой. </w:t>
      </w:r>
    </w:p>
    <w:p w:rsidR="00123435" w:rsidRPr="00123435" w:rsidRDefault="00123435" w:rsidP="00123435">
      <w:pPr>
        <w:ind w:firstLine="709"/>
        <w:rPr>
          <w:rStyle w:val="FontStyle15"/>
          <w:rFonts w:eastAsia="Arial"/>
          <w:sz w:val="28"/>
          <w:szCs w:val="28"/>
        </w:rPr>
      </w:pPr>
      <w:r w:rsidRPr="00123435">
        <w:rPr>
          <w:rStyle w:val="FontStyle15"/>
          <w:rFonts w:eastAsia="Arial"/>
          <w:sz w:val="28"/>
          <w:szCs w:val="28"/>
        </w:rPr>
        <w:t xml:space="preserve">5.6. Жалоба на решения и действия (бездействие) Администрации, Главы, должностного лица, </w:t>
      </w:r>
      <w:r w:rsidRPr="00123435">
        <w:rPr>
          <w:rFonts w:ascii="Times New Roman" w:hAnsi="Times New Roman" w:cs="Times New Roman"/>
          <w:sz w:val="28"/>
          <w:szCs w:val="28"/>
        </w:rPr>
        <w:t>муниципального служащего Администрации</w:t>
      </w:r>
      <w:r w:rsidRPr="00123435">
        <w:rPr>
          <w:rStyle w:val="FontStyle15"/>
          <w:rFonts w:eastAsia="Arial"/>
          <w:sz w:val="28"/>
          <w:szCs w:val="28"/>
        </w:rPr>
        <w:t xml:space="preserve"> может быть направлена по почте, с использованием информационно-телекоммуникационной сети "Интернет", </w:t>
      </w:r>
      <w:r w:rsidRPr="00123435">
        <w:rPr>
          <w:rFonts w:ascii="Times New Roman" w:hAnsi="Times New Roman" w:cs="Times New Roman"/>
          <w:sz w:val="28"/>
          <w:szCs w:val="28"/>
        </w:rPr>
        <w:t>официального сайта Куйбышевского сельсовета</w:t>
      </w:r>
      <w:r w:rsidRPr="00123435">
        <w:rPr>
          <w:rStyle w:val="FontStyle15"/>
          <w:rFonts w:eastAsia="Arial"/>
          <w:sz w:val="28"/>
          <w:szCs w:val="28"/>
        </w:rPr>
        <w:t>, ЕПГУ, Федеральной государственной информационной системы «Досудебное обжалование» (</w:t>
      </w:r>
      <w:hyperlink r:id="rId9" w:history="1">
        <w:r w:rsidRPr="00123435">
          <w:rPr>
            <w:rStyle w:val="a3"/>
            <w:rFonts w:ascii="Times New Roman" w:eastAsia="Arial" w:hAnsi="Times New Roman" w:cs="Times New Roman"/>
            <w:sz w:val="28"/>
            <w:szCs w:val="28"/>
          </w:rPr>
          <w:t>http://do.gosuslugi.ru</w:t>
        </w:r>
      </w:hyperlink>
      <w:r w:rsidRPr="00123435">
        <w:rPr>
          <w:rStyle w:val="FontStyle15"/>
          <w:rFonts w:eastAsia="Arial"/>
          <w:sz w:val="28"/>
          <w:szCs w:val="28"/>
        </w:rPr>
        <w:t>), а также может быть принята при личном приеме заявителя.</w:t>
      </w:r>
    </w:p>
    <w:p w:rsidR="00123435" w:rsidRPr="00123435" w:rsidRDefault="00123435" w:rsidP="00123435">
      <w:pPr>
        <w:ind w:firstLine="709"/>
        <w:rPr>
          <w:rFonts w:ascii="Times New Roman" w:hAnsi="Times New Roman" w:cs="Times New Roman"/>
          <w:sz w:val="28"/>
          <w:szCs w:val="28"/>
        </w:rPr>
      </w:pPr>
      <w:r w:rsidRPr="00123435">
        <w:rPr>
          <w:rStyle w:val="FontStyle15"/>
          <w:sz w:val="28"/>
          <w:szCs w:val="28"/>
        </w:rPr>
        <w:t>5.7. </w:t>
      </w:r>
      <w:r w:rsidRPr="00123435">
        <w:rPr>
          <w:rFonts w:ascii="Times New Roman" w:hAnsi="Times New Roman" w:cs="Times New Roman"/>
          <w:sz w:val="28"/>
          <w:szCs w:val="28"/>
        </w:rPr>
        <w:t>Жалоба должна содержать:</w:t>
      </w:r>
    </w:p>
    <w:p w:rsidR="00123435" w:rsidRPr="00123435" w:rsidRDefault="00123435" w:rsidP="00123435">
      <w:pPr>
        <w:autoSpaceDE w:val="0"/>
        <w:autoSpaceDN w:val="0"/>
        <w:adjustRightInd w:val="0"/>
        <w:ind w:firstLine="709"/>
        <w:rPr>
          <w:rFonts w:ascii="Times New Roman" w:hAnsi="Times New Roman" w:cs="Times New Roman"/>
          <w:sz w:val="28"/>
          <w:szCs w:val="28"/>
        </w:rPr>
      </w:pPr>
      <w:r w:rsidRPr="00123435">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23435" w:rsidRPr="00123435" w:rsidRDefault="00123435" w:rsidP="00123435">
      <w:pPr>
        <w:ind w:firstLine="709"/>
        <w:rPr>
          <w:rFonts w:ascii="Times New Roman" w:hAnsi="Times New Roman" w:cs="Times New Roman"/>
          <w:sz w:val="28"/>
          <w:szCs w:val="28"/>
        </w:rPr>
      </w:pPr>
      <w:proofErr w:type="gramStart"/>
      <w:r w:rsidRPr="00123435">
        <w:rPr>
          <w:rFonts w:ascii="Times New Roman" w:hAnsi="Times New Roman" w:cs="Times New Roman"/>
          <w:sz w:val="28"/>
          <w:szCs w:val="28"/>
        </w:rPr>
        <w:t>2)</w:t>
      </w:r>
      <w:r w:rsidRPr="00123435">
        <w:rPr>
          <w:rFonts w:ascii="Times New Roman" w:hAnsi="Times New Roman" w:cs="Times New Roman"/>
          <w:sz w:val="28"/>
          <w:szCs w:val="28"/>
          <w:lang w:val="en-US"/>
        </w:rPr>
        <w:t> </w:t>
      </w:r>
      <w:r w:rsidRPr="00123435">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3435" w:rsidRPr="00123435" w:rsidRDefault="00123435" w:rsidP="00123435">
      <w:pPr>
        <w:ind w:firstLine="709"/>
        <w:rPr>
          <w:rFonts w:ascii="Times New Roman" w:hAnsi="Times New Roman" w:cs="Times New Roman"/>
          <w:sz w:val="28"/>
          <w:szCs w:val="28"/>
        </w:rPr>
      </w:pPr>
      <w:r w:rsidRPr="00123435">
        <w:rPr>
          <w:rFonts w:ascii="Times New Roman" w:hAnsi="Times New Roman" w:cs="Times New Roman"/>
          <w:sz w:val="28"/>
          <w:szCs w:val="28"/>
        </w:rPr>
        <w:t>3)</w:t>
      </w:r>
      <w:r w:rsidRPr="00123435">
        <w:rPr>
          <w:rFonts w:ascii="Times New Roman" w:hAnsi="Times New Roman" w:cs="Times New Roman"/>
          <w:sz w:val="28"/>
          <w:szCs w:val="28"/>
          <w:lang w:val="en-US"/>
        </w:rPr>
        <w:t> </w:t>
      </w:r>
      <w:r w:rsidRPr="00123435">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23435" w:rsidRPr="00123435" w:rsidRDefault="00123435" w:rsidP="00123435">
      <w:pPr>
        <w:ind w:firstLine="709"/>
        <w:rPr>
          <w:rFonts w:ascii="Times New Roman" w:hAnsi="Times New Roman" w:cs="Times New Roman"/>
          <w:sz w:val="28"/>
          <w:szCs w:val="28"/>
        </w:rPr>
      </w:pPr>
      <w:r w:rsidRPr="00123435">
        <w:rPr>
          <w:rFonts w:ascii="Times New Roman" w:hAnsi="Times New Roman" w:cs="Times New Roman"/>
          <w:sz w:val="28"/>
          <w:szCs w:val="28"/>
        </w:rPr>
        <w:t>4)</w:t>
      </w:r>
      <w:r w:rsidRPr="00123435">
        <w:rPr>
          <w:rFonts w:ascii="Times New Roman" w:hAnsi="Times New Roman" w:cs="Times New Roman"/>
          <w:sz w:val="28"/>
          <w:szCs w:val="28"/>
          <w:lang w:val="en-US"/>
        </w:rPr>
        <w:t> </w:t>
      </w:r>
      <w:r w:rsidRPr="00123435">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w:t>
      </w:r>
      <w:r w:rsidRPr="00123435">
        <w:rPr>
          <w:rFonts w:ascii="Times New Roman" w:hAnsi="Times New Roman" w:cs="Times New Roman"/>
          <w:sz w:val="28"/>
          <w:szCs w:val="28"/>
        </w:rPr>
        <w:lastRenderedPageBreak/>
        <w:t>услугу, должностного лица органа, предоставляющего муниципальную услугу, либо муниципального служащего, МФЦ</w:t>
      </w:r>
      <w:r w:rsidRPr="00123435">
        <w:rPr>
          <w:rFonts w:ascii="Times New Roman" w:eastAsiaTheme="minorHAnsi" w:hAnsi="Times New Roman" w:cs="Times New Roman"/>
          <w:sz w:val="28"/>
          <w:szCs w:val="28"/>
          <w:lang w:eastAsia="en-US"/>
        </w:rPr>
        <w:t>, работника МФЦ</w:t>
      </w:r>
      <w:r w:rsidRPr="00123435">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123435" w:rsidRPr="00123435" w:rsidRDefault="00123435" w:rsidP="00123435">
      <w:pPr>
        <w:autoSpaceDE w:val="0"/>
        <w:autoSpaceDN w:val="0"/>
        <w:adjustRightInd w:val="0"/>
        <w:ind w:firstLine="709"/>
        <w:rPr>
          <w:rFonts w:ascii="Times New Roman" w:eastAsiaTheme="minorHAnsi" w:hAnsi="Times New Roman" w:cs="Times New Roman"/>
          <w:sz w:val="28"/>
          <w:szCs w:val="28"/>
          <w:lang w:eastAsia="en-US"/>
        </w:rPr>
      </w:pPr>
      <w:r w:rsidRPr="00123435">
        <w:rPr>
          <w:rFonts w:ascii="Times New Roman" w:eastAsiaTheme="minorHAnsi" w:hAnsi="Times New Roman" w:cs="Times New Roman"/>
          <w:sz w:val="28"/>
          <w:szCs w:val="28"/>
          <w:lang w:eastAsia="en-US"/>
        </w:rPr>
        <w:t>5.8.</w:t>
      </w:r>
      <w:r w:rsidRPr="00123435">
        <w:rPr>
          <w:rFonts w:ascii="Times New Roman" w:eastAsiaTheme="minorHAnsi" w:hAnsi="Times New Roman" w:cs="Times New Roman"/>
          <w:sz w:val="28"/>
          <w:szCs w:val="28"/>
          <w:lang w:val="en-US" w:eastAsia="en-US"/>
        </w:rPr>
        <w:t> </w:t>
      </w:r>
      <w:r w:rsidRPr="00123435">
        <w:rPr>
          <w:rFonts w:ascii="Times New Roman" w:eastAsiaTheme="minorHAnsi" w:hAnsi="Times New Roman" w:cs="Times New Roman"/>
          <w:sz w:val="28"/>
          <w:szCs w:val="28"/>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23435">
        <w:rPr>
          <w:rFonts w:ascii="Times New Roman" w:eastAsiaTheme="minorHAnsi" w:hAnsi="Times New Roman" w:cs="Times New Roman"/>
          <w:sz w:val="28"/>
          <w:szCs w:val="28"/>
          <w:lang w:eastAsia="en-US"/>
        </w:rPr>
        <w:t>представлена</w:t>
      </w:r>
      <w:proofErr w:type="gramEnd"/>
      <w:r w:rsidRPr="00123435">
        <w:rPr>
          <w:rFonts w:ascii="Times New Roman" w:eastAsiaTheme="minorHAnsi" w:hAnsi="Times New Roman" w:cs="Times New Roman"/>
          <w:sz w:val="28"/>
          <w:szCs w:val="28"/>
          <w:lang w:eastAsia="en-US"/>
        </w:rPr>
        <w:t>:</w:t>
      </w:r>
    </w:p>
    <w:p w:rsidR="00123435" w:rsidRPr="00123435" w:rsidRDefault="00123435" w:rsidP="00123435">
      <w:pPr>
        <w:autoSpaceDE w:val="0"/>
        <w:autoSpaceDN w:val="0"/>
        <w:adjustRightInd w:val="0"/>
        <w:ind w:firstLine="709"/>
        <w:rPr>
          <w:rFonts w:ascii="Times New Roman" w:eastAsiaTheme="minorHAnsi" w:hAnsi="Times New Roman" w:cs="Times New Roman"/>
          <w:sz w:val="28"/>
          <w:szCs w:val="28"/>
          <w:lang w:eastAsia="en-US"/>
        </w:rPr>
      </w:pPr>
      <w:r w:rsidRPr="00123435">
        <w:rPr>
          <w:rFonts w:ascii="Times New Roman" w:eastAsiaTheme="minorHAnsi" w:hAnsi="Times New Roman" w:cs="Times New Roman"/>
          <w:sz w:val="28"/>
          <w:szCs w:val="28"/>
          <w:lang w:eastAsia="en-US"/>
        </w:rPr>
        <w:t>а)</w:t>
      </w:r>
      <w:r w:rsidRPr="00123435">
        <w:rPr>
          <w:rFonts w:ascii="Times New Roman" w:eastAsiaTheme="minorHAnsi" w:hAnsi="Times New Roman" w:cs="Times New Roman"/>
          <w:sz w:val="28"/>
          <w:szCs w:val="28"/>
          <w:lang w:val="en-US" w:eastAsia="en-US"/>
        </w:rPr>
        <w:t> </w:t>
      </w:r>
      <w:r w:rsidRPr="00123435">
        <w:rPr>
          <w:rFonts w:ascii="Times New Roman" w:eastAsiaTheme="minorHAnsi" w:hAnsi="Times New Roman" w:cs="Times New Roman"/>
          <w:sz w:val="28"/>
          <w:szCs w:val="28"/>
          <w:lang w:eastAsia="en-US"/>
        </w:rPr>
        <w:t>оформленная в соответствии с законодательством Российской Федерации доверенность (для физических лиц);</w:t>
      </w:r>
    </w:p>
    <w:p w:rsidR="00123435" w:rsidRPr="00123435" w:rsidRDefault="00123435" w:rsidP="00123435">
      <w:pPr>
        <w:autoSpaceDE w:val="0"/>
        <w:autoSpaceDN w:val="0"/>
        <w:adjustRightInd w:val="0"/>
        <w:ind w:firstLine="709"/>
        <w:rPr>
          <w:rFonts w:ascii="Times New Roman" w:eastAsiaTheme="minorHAnsi" w:hAnsi="Times New Roman" w:cs="Times New Roman"/>
          <w:sz w:val="28"/>
          <w:szCs w:val="28"/>
          <w:lang w:eastAsia="en-US"/>
        </w:rPr>
      </w:pPr>
      <w:r w:rsidRPr="00123435">
        <w:rPr>
          <w:rFonts w:ascii="Times New Roman" w:eastAsiaTheme="minorHAnsi" w:hAnsi="Times New Roman" w:cs="Times New Roman"/>
          <w:sz w:val="28"/>
          <w:szCs w:val="28"/>
          <w:lang w:eastAsia="en-US"/>
        </w:rPr>
        <w:t>б)</w:t>
      </w:r>
      <w:r w:rsidRPr="00123435">
        <w:rPr>
          <w:rFonts w:ascii="Times New Roman" w:eastAsiaTheme="minorHAnsi" w:hAnsi="Times New Roman" w:cs="Times New Roman"/>
          <w:sz w:val="28"/>
          <w:szCs w:val="28"/>
          <w:lang w:val="en-US" w:eastAsia="en-US"/>
        </w:rPr>
        <w:t> </w:t>
      </w:r>
      <w:r w:rsidRPr="00123435">
        <w:rPr>
          <w:rFonts w:ascii="Times New Roman" w:eastAsiaTheme="minorHAnsi" w:hAnsi="Times New Roman" w:cs="Times New Roman"/>
          <w:sz w:val="28"/>
          <w:szCs w:val="28"/>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23435" w:rsidRPr="00123435" w:rsidRDefault="00123435" w:rsidP="00123435">
      <w:pPr>
        <w:autoSpaceDE w:val="0"/>
        <w:autoSpaceDN w:val="0"/>
        <w:adjustRightInd w:val="0"/>
        <w:ind w:firstLine="709"/>
        <w:rPr>
          <w:rFonts w:ascii="Times New Roman" w:eastAsiaTheme="minorHAnsi" w:hAnsi="Times New Roman" w:cs="Times New Roman"/>
          <w:sz w:val="28"/>
          <w:szCs w:val="28"/>
          <w:lang w:eastAsia="en-US"/>
        </w:rPr>
      </w:pPr>
      <w:r w:rsidRPr="00123435">
        <w:rPr>
          <w:rFonts w:ascii="Times New Roman" w:eastAsiaTheme="minorHAnsi" w:hAnsi="Times New Roman" w:cs="Times New Roman"/>
          <w:sz w:val="28"/>
          <w:szCs w:val="28"/>
          <w:lang w:eastAsia="en-US"/>
        </w:rPr>
        <w:t>в)</w:t>
      </w:r>
      <w:r w:rsidRPr="00123435">
        <w:rPr>
          <w:rFonts w:ascii="Times New Roman" w:eastAsiaTheme="minorHAnsi" w:hAnsi="Times New Roman" w:cs="Times New Roman"/>
          <w:sz w:val="28"/>
          <w:szCs w:val="28"/>
          <w:lang w:val="en-US" w:eastAsia="en-US"/>
        </w:rPr>
        <w:t> </w:t>
      </w:r>
      <w:r w:rsidRPr="00123435">
        <w:rPr>
          <w:rFonts w:ascii="Times New Roman" w:eastAsiaTheme="minorHAnsi" w:hAnsi="Times New Roman" w:cs="Times New Roman"/>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23435" w:rsidRPr="00123435" w:rsidRDefault="00123435" w:rsidP="00123435">
      <w:pPr>
        <w:autoSpaceDE w:val="0"/>
        <w:autoSpaceDN w:val="0"/>
        <w:adjustRightInd w:val="0"/>
        <w:ind w:firstLine="709"/>
        <w:outlineLvl w:val="0"/>
        <w:rPr>
          <w:rFonts w:ascii="Times New Roman" w:eastAsiaTheme="minorHAnsi" w:hAnsi="Times New Roman" w:cs="Times New Roman"/>
          <w:sz w:val="28"/>
          <w:szCs w:val="28"/>
          <w:lang w:eastAsia="en-US"/>
        </w:rPr>
      </w:pPr>
      <w:r w:rsidRPr="00123435">
        <w:rPr>
          <w:rFonts w:ascii="Times New Roman" w:eastAsiaTheme="minorHAnsi" w:hAnsi="Times New Roman" w:cs="Times New Roman"/>
          <w:sz w:val="28"/>
          <w:szCs w:val="28"/>
          <w:lang w:eastAsia="en-US"/>
        </w:rPr>
        <w:t>5.9.</w:t>
      </w:r>
      <w:r w:rsidRPr="00123435">
        <w:rPr>
          <w:rFonts w:ascii="Times New Roman" w:eastAsiaTheme="minorHAnsi" w:hAnsi="Times New Roman" w:cs="Times New Roman"/>
          <w:sz w:val="28"/>
          <w:szCs w:val="28"/>
          <w:lang w:val="en-US" w:eastAsia="en-US"/>
        </w:rPr>
        <w:t> </w:t>
      </w:r>
      <w:r w:rsidRPr="00123435">
        <w:rPr>
          <w:rFonts w:ascii="Times New Roman" w:eastAsiaTheme="minorHAnsi" w:hAnsi="Times New Roman" w:cs="Times New Roman"/>
          <w:sz w:val="28"/>
          <w:szCs w:val="28"/>
          <w:lang w:eastAsia="en-US"/>
        </w:rPr>
        <w:t>Время приема жалоб должно совпадать со временем предоставления муниципальной услуги.</w:t>
      </w:r>
    </w:p>
    <w:p w:rsidR="00123435" w:rsidRPr="00123435" w:rsidRDefault="00123435" w:rsidP="00123435">
      <w:pPr>
        <w:ind w:firstLine="709"/>
        <w:rPr>
          <w:rFonts w:ascii="Times New Roman" w:hAnsi="Times New Roman" w:cs="Times New Roman"/>
          <w:sz w:val="28"/>
          <w:szCs w:val="28"/>
        </w:rPr>
      </w:pPr>
      <w:r w:rsidRPr="00123435">
        <w:rPr>
          <w:rFonts w:ascii="Times New Roman" w:hAnsi="Times New Roman" w:cs="Times New Roman"/>
          <w:sz w:val="28"/>
          <w:szCs w:val="28"/>
        </w:rPr>
        <w:t>5.10.</w:t>
      </w:r>
      <w:r w:rsidRPr="00123435">
        <w:rPr>
          <w:rFonts w:ascii="Times New Roman" w:hAnsi="Times New Roman" w:cs="Times New Roman"/>
          <w:sz w:val="28"/>
          <w:szCs w:val="28"/>
          <w:lang w:val="en-US"/>
        </w:rPr>
        <w:t> </w:t>
      </w:r>
      <w:proofErr w:type="gramStart"/>
      <w:r w:rsidRPr="00123435">
        <w:rPr>
          <w:rFonts w:ascii="Times New Roman" w:hAnsi="Times New Roman" w:cs="Times New Roman"/>
          <w:sz w:val="28"/>
          <w:szCs w:val="28"/>
        </w:rPr>
        <w:t xml:space="preserve">Жалоба, поступившая в Администрацию, подлежит рассмотрению </w:t>
      </w:r>
      <w:r w:rsidRPr="00123435">
        <w:rPr>
          <w:rFonts w:ascii="Times New Roman" w:eastAsiaTheme="minorHAnsi" w:hAnsi="Times New Roman" w:cs="Times New Roman"/>
          <w:sz w:val="28"/>
          <w:szCs w:val="28"/>
          <w:lang w:eastAsia="en-US"/>
        </w:rPr>
        <w:t xml:space="preserve">в течение </w:t>
      </w:r>
      <w:r w:rsidRPr="00123435">
        <w:rPr>
          <w:rFonts w:ascii="Times New Roman" w:hAnsi="Times New Roman" w:cs="Times New Roman"/>
          <w:sz w:val="28"/>
          <w:szCs w:val="28"/>
        </w:rPr>
        <w:t>15 (пятнадцати)</w:t>
      </w:r>
      <w:r w:rsidRPr="00123435">
        <w:rPr>
          <w:rFonts w:ascii="Times New Roman" w:eastAsiaTheme="minorHAnsi" w:hAnsi="Times New Roman" w:cs="Times New Roman"/>
          <w:sz w:val="28"/>
          <w:szCs w:val="28"/>
          <w:lang w:eastAsia="en-US"/>
        </w:rPr>
        <w:t xml:space="preserve"> рабочих дней со дня ее регистрации</w:t>
      </w:r>
      <w:r w:rsidRPr="00123435">
        <w:rPr>
          <w:rFonts w:ascii="Times New Roman" w:hAnsi="Times New Roman" w:cs="Times New Roman"/>
          <w:sz w:val="28"/>
          <w:szCs w:val="28"/>
        </w:rPr>
        <w:t xml:space="preserve"> должностным лицом, наделенным полномочиями по рассмотрению жалоб, </w:t>
      </w:r>
      <w:r w:rsidRPr="00123435">
        <w:rPr>
          <w:rFonts w:ascii="Times New Roman" w:eastAsiaTheme="minorHAnsi" w:hAnsi="Times New Roman" w:cs="Times New Roman"/>
          <w:sz w:val="28"/>
          <w:szCs w:val="28"/>
          <w:lang w:eastAsia="en-US"/>
        </w:rPr>
        <w:t xml:space="preserve">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123435">
        <w:rPr>
          <w:rFonts w:ascii="Times New Roman" w:hAnsi="Times New Roman" w:cs="Times New Roman"/>
          <w:sz w:val="28"/>
          <w:szCs w:val="28"/>
        </w:rPr>
        <w:t xml:space="preserve">5 (пяти) </w:t>
      </w:r>
      <w:r w:rsidRPr="00123435">
        <w:rPr>
          <w:rFonts w:ascii="Times New Roman" w:eastAsiaTheme="minorHAnsi" w:hAnsi="Times New Roman" w:cs="Times New Roman"/>
          <w:sz w:val="28"/>
          <w:szCs w:val="28"/>
          <w:lang w:eastAsia="en-US"/>
        </w:rPr>
        <w:t>рабочих дней со дня ее регистрации</w:t>
      </w:r>
      <w:proofErr w:type="gramEnd"/>
      <w:r w:rsidRPr="00123435">
        <w:rPr>
          <w:rFonts w:ascii="Times New Roman" w:hAnsi="Times New Roman" w:cs="Times New Roman"/>
          <w:sz w:val="28"/>
          <w:szCs w:val="28"/>
        </w:rPr>
        <w:t>.</w:t>
      </w:r>
    </w:p>
    <w:p w:rsidR="00123435" w:rsidRPr="00123435" w:rsidRDefault="00123435" w:rsidP="00123435">
      <w:pPr>
        <w:ind w:firstLine="709"/>
        <w:rPr>
          <w:rFonts w:ascii="Times New Roman" w:hAnsi="Times New Roman" w:cs="Times New Roman"/>
          <w:sz w:val="28"/>
          <w:szCs w:val="28"/>
        </w:rPr>
      </w:pPr>
      <w:r w:rsidRPr="00123435">
        <w:rPr>
          <w:rFonts w:ascii="Times New Roman" w:hAnsi="Times New Roman" w:cs="Times New Roman"/>
          <w:sz w:val="28"/>
          <w:szCs w:val="28"/>
        </w:rPr>
        <w:t>5.11. По результатам рассмотрения жалобы принимается одно из следующих решений:</w:t>
      </w:r>
    </w:p>
    <w:p w:rsidR="00123435" w:rsidRPr="00123435" w:rsidRDefault="00123435" w:rsidP="00123435">
      <w:pPr>
        <w:autoSpaceDE w:val="0"/>
        <w:autoSpaceDN w:val="0"/>
        <w:adjustRightInd w:val="0"/>
        <w:ind w:firstLine="709"/>
        <w:rPr>
          <w:rFonts w:ascii="Times New Roman" w:hAnsi="Times New Roman" w:cs="Times New Roman"/>
          <w:sz w:val="28"/>
          <w:szCs w:val="28"/>
        </w:rPr>
      </w:pPr>
      <w:proofErr w:type="gramStart"/>
      <w:r w:rsidRPr="0012343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23435" w:rsidRPr="00123435" w:rsidRDefault="00123435" w:rsidP="00123435">
      <w:pPr>
        <w:autoSpaceDE w:val="0"/>
        <w:autoSpaceDN w:val="0"/>
        <w:adjustRightInd w:val="0"/>
        <w:ind w:firstLine="709"/>
        <w:rPr>
          <w:rFonts w:ascii="Times New Roman" w:hAnsi="Times New Roman" w:cs="Times New Roman"/>
          <w:sz w:val="28"/>
          <w:szCs w:val="28"/>
        </w:rPr>
      </w:pPr>
      <w:r w:rsidRPr="00123435">
        <w:rPr>
          <w:rFonts w:ascii="Times New Roman" w:hAnsi="Times New Roman" w:cs="Times New Roman"/>
          <w:sz w:val="28"/>
          <w:szCs w:val="28"/>
        </w:rPr>
        <w:lastRenderedPageBreak/>
        <w:t xml:space="preserve">2) в удовлетворении жалобы отказывается. </w:t>
      </w:r>
    </w:p>
    <w:p w:rsidR="00123435" w:rsidRPr="00123435" w:rsidRDefault="00123435" w:rsidP="00123435">
      <w:pPr>
        <w:ind w:firstLine="709"/>
        <w:rPr>
          <w:rFonts w:ascii="Times New Roman" w:hAnsi="Times New Roman" w:cs="Times New Roman"/>
          <w:sz w:val="28"/>
          <w:szCs w:val="28"/>
        </w:rPr>
      </w:pPr>
      <w:r w:rsidRPr="00123435">
        <w:rPr>
          <w:rFonts w:ascii="Times New Roman" w:hAnsi="Times New Roman" w:cs="Times New Roman"/>
          <w:sz w:val="28"/>
          <w:szCs w:val="28"/>
        </w:rPr>
        <w:t>5.12.</w:t>
      </w:r>
      <w:r w:rsidRPr="00123435">
        <w:rPr>
          <w:rFonts w:ascii="Times New Roman" w:hAnsi="Times New Roman" w:cs="Times New Roman"/>
          <w:sz w:val="28"/>
          <w:szCs w:val="28"/>
          <w:lang w:val="en-US"/>
        </w:rPr>
        <w:t> </w:t>
      </w:r>
      <w:r w:rsidRPr="00123435">
        <w:rPr>
          <w:rFonts w:ascii="Times New Roman" w:hAnsi="Times New Roman" w:cs="Times New Roman"/>
          <w:sz w:val="28"/>
          <w:szCs w:val="28"/>
        </w:rPr>
        <w:t>Не позднее дня, следующего за днем принятия решения, указанного в пункте 5.11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3435" w:rsidRPr="00123435" w:rsidRDefault="00123435" w:rsidP="00123435">
      <w:pPr>
        <w:ind w:firstLine="709"/>
        <w:rPr>
          <w:rFonts w:ascii="Times New Roman" w:hAnsi="Times New Roman" w:cs="Times New Roman"/>
          <w:sz w:val="28"/>
          <w:szCs w:val="28"/>
        </w:rPr>
      </w:pPr>
      <w:r w:rsidRPr="00123435">
        <w:rPr>
          <w:rFonts w:ascii="Times New Roman" w:hAnsi="Times New Roman" w:cs="Times New Roman"/>
          <w:sz w:val="28"/>
          <w:szCs w:val="28"/>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123435">
        <w:rPr>
          <w:rFonts w:ascii="Times New Roman" w:hAnsi="Times New Roman" w:cs="Times New Roman"/>
          <w:sz w:val="28"/>
          <w:szCs w:val="28"/>
        </w:rPr>
        <w:t>неудобства</w:t>
      </w:r>
      <w:proofErr w:type="gramEnd"/>
      <w:r w:rsidRPr="00123435">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23435" w:rsidRPr="00123435" w:rsidRDefault="00123435" w:rsidP="00123435">
      <w:pPr>
        <w:ind w:firstLine="709"/>
        <w:rPr>
          <w:rFonts w:ascii="Times New Roman" w:hAnsi="Times New Roman" w:cs="Times New Roman"/>
          <w:sz w:val="28"/>
          <w:szCs w:val="28"/>
        </w:rPr>
      </w:pPr>
      <w:r w:rsidRPr="00123435">
        <w:rPr>
          <w:rFonts w:ascii="Times New Roman" w:hAnsi="Times New Roman" w:cs="Times New Roman"/>
          <w:sz w:val="28"/>
          <w:szCs w:val="28"/>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23435" w:rsidRPr="00123435" w:rsidRDefault="00123435" w:rsidP="00123435">
      <w:pPr>
        <w:ind w:firstLine="709"/>
        <w:rPr>
          <w:rFonts w:ascii="Times New Roman" w:hAnsi="Times New Roman" w:cs="Times New Roman"/>
          <w:sz w:val="28"/>
          <w:szCs w:val="28"/>
        </w:rPr>
      </w:pPr>
      <w:r w:rsidRPr="00123435">
        <w:rPr>
          <w:rFonts w:ascii="Times New Roman" w:hAnsi="Times New Roman" w:cs="Times New Roman"/>
          <w:sz w:val="28"/>
          <w:szCs w:val="28"/>
        </w:rPr>
        <w:t xml:space="preserve">5.15. В случае установления в ходе или по результатам </w:t>
      </w:r>
      <w:proofErr w:type="gramStart"/>
      <w:r w:rsidRPr="0012343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23435">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23435" w:rsidRPr="00123435" w:rsidRDefault="00123435" w:rsidP="00123435">
      <w:pPr>
        <w:ind w:firstLine="709"/>
        <w:rPr>
          <w:rFonts w:ascii="Times New Roman" w:hAnsi="Times New Roman" w:cs="Times New Roman"/>
          <w:sz w:val="28"/>
          <w:szCs w:val="28"/>
        </w:rPr>
      </w:pPr>
      <w:r w:rsidRPr="00123435">
        <w:rPr>
          <w:rFonts w:ascii="Times New Roman" w:hAnsi="Times New Roman" w:cs="Times New Roman"/>
          <w:sz w:val="28"/>
          <w:szCs w:val="28"/>
        </w:rPr>
        <w:t>5.16. </w:t>
      </w:r>
      <w:proofErr w:type="gramStart"/>
      <w:r w:rsidRPr="00123435">
        <w:rPr>
          <w:rFonts w:ascii="Times New Roman" w:hAnsi="Times New Roman" w:cs="Times New Roman"/>
          <w:sz w:val="28"/>
          <w:szCs w:val="28"/>
        </w:rPr>
        <w:t>Письменная жалоба, содержащая вопросы, решение которых не входит в компетенцию Администрации, направляется в течение 7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roofErr w:type="gramEnd"/>
    </w:p>
    <w:p w:rsidR="00123435" w:rsidRPr="00123435" w:rsidRDefault="00123435" w:rsidP="00123435">
      <w:pPr>
        <w:ind w:firstLine="709"/>
        <w:rPr>
          <w:rFonts w:ascii="Times New Roman" w:hAnsi="Times New Roman" w:cs="Times New Roman"/>
          <w:sz w:val="28"/>
          <w:szCs w:val="28"/>
        </w:rPr>
      </w:pPr>
      <w:r w:rsidRPr="00123435">
        <w:rPr>
          <w:rFonts w:ascii="Times New Roman" w:hAnsi="Times New Roman" w:cs="Times New Roman"/>
          <w:sz w:val="28"/>
          <w:szCs w:val="28"/>
        </w:rPr>
        <w:t>5.17. В удовлетворении жалобы отказывается в следующих случаях:</w:t>
      </w:r>
    </w:p>
    <w:p w:rsidR="00123435" w:rsidRPr="00123435" w:rsidRDefault="00123435" w:rsidP="00123435">
      <w:pPr>
        <w:ind w:firstLine="709"/>
        <w:rPr>
          <w:rFonts w:ascii="Times New Roman" w:hAnsi="Times New Roman" w:cs="Times New Roman"/>
          <w:sz w:val="28"/>
          <w:szCs w:val="28"/>
        </w:rPr>
      </w:pPr>
      <w:r w:rsidRPr="00123435">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123435" w:rsidRPr="00123435" w:rsidRDefault="00123435" w:rsidP="00123435">
      <w:pPr>
        <w:ind w:firstLine="709"/>
        <w:rPr>
          <w:rFonts w:ascii="Times New Roman" w:hAnsi="Times New Roman" w:cs="Times New Roman"/>
          <w:sz w:val="28"/>
          <w:szCs w:val="28"/>
        </w:rPr>
      </w:pPr>
      <w:r w:rsidRPr="00123435">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23435" w:rsidRPr="00123435" w:rsidRDefault="00123435" w:rsidP="00123435">
      <w:pPr>
        <w:ind w:firstLine="709"/>
        <w:rPr>
          <w:rFonts w:ascii="Times New Roman" w:hAnsi="Times New Roman" w:cs="Times New Roman"/>
          <w:sz w:val="28"/>
          <w:szCs w:val="28"/>
        </w:rPr>
      </w:pPr>
      <w:r w:rsidRPr="00123435">
        <w:rPr>
          <w:rFonts w:ascii="Times New Roman" w:hAnsi="Times New Roman" w:cs="Times New Roman"/>
          <w:sz w:val="28"/>
          <w:szCs w:val="28"/>
        </w:rPr>
        <w:t xml:space="preserve">в) наличие решения по жалобе, принятого ранее в соответствии с требованиями нормативных правовых актов Российской Федерации, </w:t>
      </w:r>
      <w:r w:rsidRPr="00123435">
        <w:rPr>
          <w:rFonts w:ascii="Times New Roman" w:hAnsi="Times New Roman" w:cs="Times New Roman"/>
          <w:sz w:val="28"/>
          <w:szCs w:val="28"/>
        </w:rPr>
        <w:lastRenderedPageBreak/>
        <w:t>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123435" w:rsidRPr="00123435" w:rsidRDefault="00123435" w:rsidP="00123435">
      <w:pPr>
        <w:ind w:firstLine="709"/>
        <w:rPr>
          <w:rFonts w:ascii="Times New Roman" w:hAnsi="Times New Roman" w:cs="Times New Roman"/>
          <w:sz w:val="28"/>
          <w:szCs w:val="28"/>
        </w:rPr>
      </w:pPr>
      <w:r w:rsidRPr="00123435">
        <w:rPr>
          <w:rFonts w:ascii="Times New Roman" w:hAnsi="Times New Roman" w:cs="Times New Roman"/>
          <w:sz w:val="28"/>
          <w:szCs w:val="28"/>
        </w:rPr>
        <w:t>5.18. Администрация вправе оставить жалобу без ответа в следующих случаях:</w:t>
      </w:r>
    </w:p>
    <w:p w:rsidR="00123435" w:rsidRPr="00123435" w:rsidRDefault="00123435" w:rsidP="00123435">
      <w:pPr>
        <w:ind w:firstLine="709"/>
        <w:rPr>
          <w:rFonts w:ascii="Times New Roman" w:hAnsi="Times New Roman" w:cs="Times New Roman"/>
          <w:sz w:val="28"/>
          <w:szCs w:val="28"/>
        </w:rPr>
      </w:pPr>
      <w:r w:rsidRPr="00123435">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23435" w:rsidRPr="00123435" w:rsidRDefault="00123435" w:rsidP="00123435">
      <w:pPr>
        <w:ind w:firstLine="709"/>
        <w:rPr>
          <w:rFonts w:ascii="Times New Roman" w:hAnsi="Times New Roman" w:cs="Times New Roman"/>
          <w:sz w:val="28"/>
          <w:szCs w:val="28"/>
        </w:rPr>
      </w:pPr>
      <w:r w:rsidRPr="00123435">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23435" w:rsidRPr="00123435" w:rsidRDefault="00123435" w:rsidP="00123435">
      <w:pPr>
        <w:ind w:firstLine="709"/>
        <w:rPr>
          <w:rFonts w:ascii="Times New Roman" w:hAnsi="Times New Roman" w:cs="Times New Roman"/>
          <w:sz w:val="28"/>
          <w:szCs w:val="28"/>
        </w:rPr>
      </w:pPr>
      <w:r w:rsidRPr="00123435">
        <w:rPr>
          <w:rFonts w:ascii="Times New Roman" w:hAnsi="Times New Roman" w:cs="Times New Roman"/>
          <w:sz w:val="28"/>
          <w:szCs w:val="28"/>
        </w:rPr>
        <w:t>5.19. Порядок подачи и рассмотрения жалобы юридическими лицами и индивидуальными предпринимателями в антимонопольный орган установлен Федеральным законом от 26.07.2006 № 135-ФЗ «О защите конкуренции».</w:t>
      </w:r>
    </w:p>
    <w:p w:rsidR="00123435" w:rsidRPr="00123435" w:rsidRDefault="00123435" w:rsidP="00123435">
      <w:pPr>
        <w:ind w:firstLine="709"/>
        <w:rPr>
          <w:rFonts w:ascii="Times New Roman" w:hAnsi="Times New Roman" w:cs="Times New Roman"/>
          <w:sz w:val="28"/>
          <w:szCs w:val="28"/>
        </w:rPr>
      </w:pPr>
      <w:r w:rsidRPr="00123435">
        <w:rPr>
          <w:rFonts w:ascii="Times New Roman" w:hAnsi="Times New Roman" w:cs="Times New Roman"/>
          <w:sz w:val="28"/>
          <w:szCs w:val="28"/>
        </w:rPr>
        <w:t>5.20.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Абрамовского сельсовета, ЕПГУ, а также в устной форме по телефону или при личном приеме, в письменной форме почтовым отправлением или электронным сообщением по адресу, указанному заявителем.</w:t>
      </w:r>
    </w:p>
    <w:p w:rsidR="00123435" w:rsidRPr="00123435" w:rsidRDefault="00123435" w:rsidP="00123435">
      <w:pPr>
        <w:ind w:firstLine="709"/>
        <w:rPr>
          <w:rFonts w:ascii="Times New Roman" w:hAnsi="Times New Roman" w:cs="Times New Roman"/>
          <w:sz w:val="28"/>
          <w:szCs w:val="28"/>
        </w:rPr>
      </w:pPr>
      <w:r w:rsidRPr="00123435">
        <w:rPr>
          <w:rFonts w:ascii="Times New Roman" w:hAnsi="Times New Roman" w:cs="Times New Roman"/>
          <w:sz w:val="28"/>
          <w:szCs w:val="28"/>
        </w:rPr>
        <w:t>5.21. Порядок досудебного (внесудебного) обжалования решений и действий (бездействия) Администрац</w:t>
      </w:r>
      <w:proofErr w:type="gramStart"/>
      <w:r w:rsidRPr="00123435">
        <w:rPr>
          <w:rFonts w:ascii="Times New Roman" w:hAnsi="Times New Roman" w:cs="Times New Roman"/>
          <w:sz w:val="28"/>
          <w:szCs w:val="28"/>
        </w:rPr>
        <w:t>ии и ее</w:t>
      </w:r>
      <w:proofErr w:type="gramEnd"/>
      <w:r w:rsidRPr="00123435">
        <w:rPr>
          <w:rFonts w:ascii="Times New Roman" w:hAnsi="Times New Roman" w:cs="Times New Roman"/>
          <w:sz w:val="28"/>
          <w:szCs w:val="28"/>
        </w:rPr>
        <w:t xml:space="preserve"> должностных лиц, муниципальных служащих, принятых (осуществленных) в ходе предоставления муниципальной услуги, регулируется следующим нормативными правовыми актами:</w:t>
      </w:r>
    </w:p>
    <w:p w:rsidR="00123435" w:rsidRPr="00123435" w:rsidRDefault="00123435" w:rsidP="00123435">
      <w:pPr>
        <w:ind w:firstLine="709"/>
        <w:rPr>
          <w:rFonts w:ascii="Times New Roman" w:hAnsi="Times New Roman" w:cs="Times New Roman"/>
          <w:sz w:val="28"/>
          <w:szCs w:val="28"/>
        </w:rPr>
      </w:pPr>
      <w:r w:rsidRPr="00123435">
        <w:rPr>
          <w:rFonts w:ascii="Times New Roman" w:hAnsi="Times New Roman" w:cs="Times New Roman"/>
          <w:sz w:val="28"/>
          <w:szCs w:val="28"/>
        </w:rPr>
        <w:t>- Федеральным законом от 27.07.2010 № 210-ФЗ;</w:t>
      </w:r>
    </w:p>
    <w:p w:rsidR="00123435" w:rsidRPr="00123435" w:rsidRDefault="00123435" w:rsidP="00123435">
      <w:pPr>
        <w:ind w:firstLine="709"/>
        <w:rPr>
          <w:rFonts w:ascii="Times New Roman" w:hAnsi="Times New Roman" w:cs="Times New Roman"/>
          <w:sz w:val="28"/>
          <w:szCs w:val="28"/>
        </w:rPr>
      </w:pPr>
      <w:r w:rsidRPr="00123435">
        <w:rPr>
          <w:rFonts w:ascii="Times New Roman" w:hAnsi="Times New Roman" w:cs="Times New Roman"/>
          <w:sz w:val="28"/>
          <w:szCs w:val="28"/>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23435" w:rsidRPr="00123435" w:rsidRDefault="00123435" w:rsidP="00123435">
      <w:pPr>
        <w:ind w:firstLine="709"/>
        <w:rPr>
          <w:rFonts w:ascii="Times New Roman" w:hAnsi="Times New Roman" w:cs="Times New Roman"/>
          <w:sz w:val="28"/>
          <w:szCs w:val="28"/>
        </w:rPr>
      </w:pPr>
      <w:r w:rsidRPr="00123435">
        <w:rPr>
          <w:rFonts w:ascii="Times New Roman" w:hAnsi="Times New Roman" w:cs="Times New Roman"/>
          <w:sz w:val="28"/>
          <w:szCs w:val="28"/>
        </w:rPr>
        <w:t>Порядок досудебного (внесудебного) обжалования решений и действий (бездействия) Администрац</w:t>
      </w:r>
      <w:proofErr w:type="gramStart"/>
      <w:r w:rsidRPr="00123435">
        <w:rPr>
          <w:rFonts w:ascii="Times New Roman" w:hAnsi="Times New Roman" w:cs="Times New Roman"/>
          <w:sz w:val="28"/>
          <w:szCs w:val="28"/>
        </w:rPr>
        <w:t>ии и ее</w:t>
      </w:r>
      <w:proofErr w:type="gramEnd"/>
      <w:r w:rsidRPr="00123435">
        <w:rPr>
          <w:rFonts w:ascii="Times New Roman" w:hAnsi="Times New Roman" w:cs="Times New Roman"/>
          <w:sz w:val="28"/>
          <w:szCs w:val="28"/>
        </w:rPr>
        <w:t xml:space="preserve"> должностных лиц, муниципальных служащих, принятых (осуществленных) в ходе предоставления муниципальной услуги, регулируется также Федеральным законом от 26.07.2006 № 135-ФЗ «О защите конкуренции».</w:t>
      </w:r>
    </w:p>
    <w:p w:rsidR="00123435" w:rsidRPr="00123435" w:rsidRDefault="00123435" w:rsidP="00123435">
      <w:pPr>
        <w:ind w:firstLine="709"/>
        <w:rPr>
          <w:rFonts w:ascii="Times New Roman" w:hAnsi="Times New Roman" w:cs="Times New Roman"/>
          <w:sz w:val="28"/>
          <w:szCs w:val="28"/>
        </w:rPr>
      </w:pPr>
      <w:r w:rsidRPr="00123435">
        <w:rPr>
          <w:rFonts w:ascii="Times New Roman" w:hAnsi="Times New Roman" w:cs="Times New Roman"/>
          <w:sz w:val="28"/>
          <w:szCs w:val="28"/>
        </w:rPr>
        <w:lastRenderedPageBreak/>
        <w:t xml:space="preserve">5.22. Информация, указанная в данном разделе, размещается на ЕПГУ. </w:t>
      </w:r>
    </w:p>
    <w:p w:rsidR="00123435" w:rsidRPr="00B73834" w:rsidRDefault="00123435" w:rsidP="00123435">
      <w:pPr>
        <w:rPr>
          <w:rFonts w:ascii="Times New Roman" w:hAnsi="Times New Roman" w:cs="Times New Roman"/>
          <w:sz w:val="28"/>
          <w:szCs w:val="28"/>
        </w:rPr>
      </w:pPr>
      <w:r w:rsidRPr="007F6119">
        <w:rPr>
          <w:rFonts w:ascii="Times New Roman" w:hAnsi="Times New Roman" w:cs="Times New Roman"/>
          <w:bCs/>
          <w:color w:val="000000"/>
        </w:rPr>
        <w:t xml:space="preserve">(В ред. постановления администрации </w:t>
      </w:r>
      <w:r w:rsidRPr="007F6119">
        <w:rPr>
          <w:rFonts w:ascii="Times New Roman" w:hAnsi="Times New Roman" w:cs="Times New Roman"/>
          <w:color w:val="000000"/>
        </w:rPr>
        <w:t>Абрамовского сельсовета Куйбышевского района Новосибирской области № 7</w:t>
      </w:r>
      <w:r>
        <w:rPr>
          <w:rFonts w:ascii="Times New Roman" w:hAnsi="Times New Roman" w:cs="Times New Roman"/>
          <w:color w:val="000000"/>
        </w:rPr>
        <w:t>9</w:t>
      </w:r>
      <w:r w:rsidRPr="007F6119">
        <w:rPr>
          <w:rFonts w:ascii="Times New Roman" w:hAnsi="Times New Roman" w:cs="Times New Roman"/>
          <w:color w:val="000000"/>
        </w:rPr>
        <w:t xml:space="preserve"> от </w:t>
      </w:r>
      <w:r>
        <w:rPr>
          <w:rFonts w:ascii="Times New Roman" w:hAnsi="Times New Roman" w:cs="Times New Roman"/>
          <w:color w:val="000000"/>
        </w:rPr>
        <w:t>16.06</w:t>
      </w:r>
      <w:r w:rsidRPr="007F6119">
        <w:rPr>
          <w:rFonts w:ascii="Times New Roman" w:hAnsi="Times New Roman" w:cs="Times New Roman"/>
          <w:color w:val="000000"/>
        </w:rPr>
        <w:t>.2021)</w:t>
      </w:r>
      <w:r>
        <w:rPr>
          <w:rFonts w:ascii="Times New Roman" w:hAnsi="Times New Roman" w:cs="Times New Roman"/>
          <w:color w:val="000000"/>
        </w:rPr>
        <w:t xml:space="preserve"> </w:t>
      </w:r>
    </w:p>
    <w:p w:rsidR="00094A1A" w:rsidRPr="00123435" w:rsidRDefault="00094A1A" w:rsidP="00094A1A">
      <w:pPr>
        <w:ind w:firstLine="709"/>
        <w:jc w:val="both"/>
        <w:rPr>
          <w:rFonts w:ascii="Times New Roman" w:hAnsi="Times New Roman" w:cs="Times New Roman"/>
          <w:sz w:val="28"/>
          <w:szCs w:val="28"/>
        </w:rPr>
      </w:pPr>
    </w:p>
    <w:p w:rsidR="00B73834" w:rsidRPr="00B73834" w:rsidRDefault="00B73834" w:rsidP="00B73834">
      <w:pPr>
        <w:pStyle w:val="ConsPlusNormal"/>
        <w:ind w:firstLine="540"/>
        <w:jc w:val="both"/>
        <w:rPr>
          <w:rFonts w:ascii="Times New Roman" w:hAnsi="Times New Roman" w:cs="Times New Roman"/>
          <w:sz w:val="28"/>
          <w:szCs w:val="28"/>
        </w:rPr>
      </w:pPr>
    </w:p>
    <w:p w:rsidR="00B73834" w:rsidRPr="00B73834" w:rsidRDefault="00B73834" w:rsidP="00B73834">
      <w:pPr>
        <w:pStyle w:val="ConsPlusNormal"/>
        <w:ind w:firstLine="540"/>
        <w:jc w:val="both"/>
        <w:rPr>
          <w:rFonts w:ascii="Times New Roman" w:hAnsi="Times New Roman" w:cs="Times New Roman"/>
          <w:sz w:val="28"/>
          <w:szCs w:val="28"/>
        </w:rPr>
      </w:pPr>
    </w:p>
    <w:p w:rsidR="00B73834" w:rsidRPr="00B73834" w:rsidRDefault="00B73834" w:rsidP="00B73834">
      <w:pPr>
        <w:pStyle w:val="ConsPlusNormal"/>
        <w:ind w:firstLine="540"/>
        <w:jc w:val="both"/>
        <w:rPr>
          <w:rFonts w:ascii="Times New Roman" w:hAnsi="Times New Roman" w:cs="Times New Roman"/>
          <w:sz w:val="28"/>
          <w:szCs w:val="28"/>
        </w:rPr>
      </w:pPr>
    </w:p>
    <w:p w:rsidR="00B73834" w:rsidRPr="00B73834" w:rsidRDefault="00B73834" w:rsidP="00B73834">
      <w:pPr>
        <w:pStyle w:val="ConsPlusNormal"/>
        <w:ind w:firstLine="540"/>
        <w:jc w:val="both"/>
        <w:rPr>
          <w:rFonts w:ascii="Times New Roman" w:hAnsi="Times New Roman" w:cs="Times New Roman"/>
          <w:sz w:val="28"/>
          <w:szCs w:val="28"/>
        </w:rPr>
      </w:pPr>
    </w:p>
    <w:p w:rsidR="00B73834" w:rsidRPr="00B73834" w:rsidRDefault="00B73834" w:rsidP="00B73834">
      <w:pPr>
        <w:pStyle w:val="ConsPlusNormal"/>
        <w:ind w:firstLine="540"/>
        <w:jc w:val="both"/>
        <w:rPr>
          <w:rFonts w:ascii="Times New Roman" w:hAnsi="Times New Roman" w:cs="Times New Roman"/>
          <w:sz w:val="28"/>
          <w:szCs w:val="28"/>
        </w:rPr>
      </w:pPr>
    </w:p>
    <w:p w:rsidR="00B73834" w:rsidRPr="00B73834" w:rsidRDefault="00B73834" w:rsidP="00B73834">
      <w:pPr>
        <w:pStyle w:val="ConsPlusNormal"/>
        <w:ind w:firstLine="540"/>
        <w:jc w:val="both"/>
        <w:rPr>
          <w:rFonts w:ascii="Times New Roman" w:hAnsi="Times New Roman" w:cs="Times New Roman"/>
          <w:sz w:val="28"/>
          <w:szCs w:val="28"/>
        </w:rPr>
      </w:pPr>
    </w:p>
    <w:p w:rsidR="00B73834" w:rsidRPr="00B73834" w:rsidRDefault="00B73834" w:rsidP="00B73834">
      <w:pPr>
        <w:pStyle w:val="ConsPlusNormal"/>
        <w:ind w:firstLine="540"/>
        <w:jc w:val="both"/>
        <w:rPr>
          <w:rFonts w:ascii="Times New Roman" w:hAnsi="Times New Roman" w:cs="Times New Roman"/>
          <w:sz w:val="28"/>
          <w:szCs w:val="28"/>
        </w:rPr>
      </w:pPr>
    </w:p>
    <w:p w:rsidR="00B73834" w:rsidRPr="00B73834" w:rsidRDefault="00B73834" w:rsidP="00B73834">
      <w:pPr>
        <w:pStyle w:val="ConsPlusNormal"/>
        <w:ind w:firstLine="540"/>
        <w:jc w:val="both"/>
        <w:rPr>
          <w:rFonts w:ascii="Times New Roman" w:hAnsi="Times New Roman" w:cs="Times New Roman"/>
          <w:sz w:val="28"/>
          <w:szCs w:val="28"/>
        </w:rPr>
      </w:pPr>
    </w:p>
    <w:p w:rsidR="00B73834" w:rsidRPr="00B73834" w:rsidRDefault="00B73834" w:rsidP="00B73834">
      <w:pPr>
        <w:pStyle w:val="ConsPlusNormal"/>
        <w:ind w:firstLine="540"/>
        <w:jc w:val="both"/>
        <w:rPr>
          <w:rFonts w:ascii="Times New Roman" w:hAnsi="Times New Roman" w:cs="Times New Roman"/>
          <w:sz w:val="28"/>
          <w:szCs w:val="28"/>
        </w:rPr>
      </w:pPr>
    </w:p>
    <w:p w:rsidR="00B73834" w:rsidRPr="00B73834" w:rsidRDefault="00B73834" w:rsidP="00B73834">
      <w:pPr>
        <w:pStyle w:val="ConsPlusNormal"/>
        <w:ind w:firstLine="540"/>
        <w:jc w:val="both"/>
        <w:rPr>
          <w:rFonts w:ascii="Times New Roman" w:hAnsi="Times New Roman" w:cs="Times New Roman"/>
          <w:sz w:val="28"/>
          <w:szCs w:val="28"/>
        </w:rPr>
      </w:pPr>
    </w:p>
    <w:p w:rsidR="00B73834" w:rsidRPr="00B73834" w:rsidRDefault="00B73834" w:rsidP="00B73834">
      <w:pPr>
        <w:pStyle w:val="ConsPlusNormal"/>
        <w:ind w:firstLine="540"/>
        <w:jc w:val="both"/>
        <w:rPr>
          <w:rFonts w:ascii="Times New Roman" w:hAnsi="Times New Roman" w:cs="Times New Roman"/>
          <w:sz w:val="28"/>
          <w:szCs w:val="28"/>
        </w:rPr>
      </w:pPr>
    </w:p>
    <w:p w:rsidR="00B73834" w:rsidRPr="00B73834" w:rsidRDefault="00B73834" w:rsidP="00B73834">
      <w:pPr>
        <w:pStyle w:val="ConsPlusNormal"/>
        <w:ind w:firstLine="540"/>
        <w:jc w:val="both"/>
        <w:rPr>
          <w:rFonts w:ascii="Times New Roman" w:hAnsi="Times New Roman" w:cs="Times New Roman"/>
          <w:sz w:val="28"/>
          <w:szCs w:val="28"/>
        </w:rPr>
      </w:pPr>
    </w:p>
    <w:p w:rsidR="00B73834" w:rsidRPr="00B73834" w:rsidRDefault="00B73834" w:rsidP="00B73834">
      <w:pPr>
        <w:pStyle w:val="ConsPlusNormal"/>
        <w:ind w:firstLine="540"/>
        <w:jc w:val="both"/>
        <w:rPr>
          <w:rFonts w:ascii="Times New Roman" w:hAnsi="Times New Roman" w:cs="Times New Roman"/>
          <w:sz w:val="28"/>
          <w:szCs w:val="28"/>
        </w:rPr>
      </w:pPr>
    </w:p>
    <w:p w:rsidR="00B73834" w:rsidRPr="00B73834" w:rsidRDefault="00B73834" w:rsidP="00B73834">
      <w:pPr>
        <w:pStyle w:val="ConsPlusNormal"/>
        <w:ind w:firstLine="540"/>
        <w:jc w:val="both"/>
        <w:rPr>
          <w:rFonts w:ascii="Times New Roman" w:hAnsi="Times New Roman" w:cs="Times New Roman"/>
          <w:sz w:val="28"/>
          <w:szCs w:val="28"/>
        </w:rPr>
      </w:pPr>
    </w:p>
    <w:p w:rsidR="00B73834" w:rsidRPr="00B73834" w:rsidRDefault="00B73834" w:rsidP="00B73834">
      <w:pPr>
        <w:pStyle w:val="ConsPlusNormal"/>
        <w:ind w:firstLine="540"/>
        <w:jc w:val="both"/>
        <w:rPr>
          <w:rFonts w:ascii="Times New Roman" w:hAnsi="Times New Roman" w:cs="Times New Roman"/>
          <w:sz w:val="28"/>
          <w:szCs w:val="28"/>
        </w:rPr>
      </w:pPr>
    </w:p>
    <w:p w:rsidR="00B73834" w:rsidRPr="00B73834" w:rsidRDefault="00B73834" w:rsidP="00B73834">
      <w:pPr>
        <w:pStyle w:val="ConsPlusNormal"/>
        <w:ind w:firstLine="540"/>
        <w:jc w:val="both"/>
        <w:rPr>
          <w:rFonts w:ascii="Times New Roman" w:hAnsi="Times New Roman" w:cs="Times New Roman"/>
          <w:sz w:val="28"/>
          <w:szCs w:val="28"/>
        </w:rPr>
      </w:pPr>
    </w:p>
    <w:p w:rsidR="00B73834" w:rsidRPr="00B73834" w:rsidRDefault="00B73834" w:rsidP="00B73834">
      <w:pPr>
        <w:pStyle w:val="ConsPlusNormal"/>
        <w:ind w:firstLine="540"/>
        <w:jc w:val="both"/>
        <w:rPr>
          <w:rFonts w:ascii="Times New Roman" w:hAnsi="Times New Roman" w:cs="Times New Roman"/>
          <w:sz w:val="28"/>
          <w:szCs w:val="28"/>
        </w:rPr>
      </w:pPr>
    </w:p>
    <w:p w:rsidR="00B73834" w:rsidRPr="00B73834" w:rsidRDefault="00B73834" w:rsidP="00B73834">
      <w:pPr>
        <w:pStyle w:val="ConsPlusNormal"/>
        <w:ind w:firstLine="0"/>
        <w:jc w:val="both"/>
        <w:rPr>
          <w:rFonts w:ascii="Times New Roman" w:hAnsi="Times New Roman" w:cs="Times New Roman"/>
          <w:sz w:val="28"/>
          <w:szCs w:val="28"/>
        </w:rPr>
      </w:pPr>
    </w:p>
    <w:p w:rsidR="00B73834" w:rsidRPr="00B73834" w:rsidRDefault="00B73834" w:rsidP="00B73834">
      <w:pPr>
        <w:pStyle w:val="ConsPlusNormal"/>
        <w:ind w:firstLine="0"/>
        <w:jc w:val="both"/>
        <w:rPr>
          <w:rFonts w:ascii="Times New Roman" w:hAnsi="Times New Roman" w:cs="Times New Roman"/>
          <w:sz w:val="28"/>
          <w:szCs w:val="28"/>
        </w:rPr>
      </w:pPr>
    </w:p>
    <w:p w:rsidR="00B73834" w:rsidRPr="00B73834" w:rsidRDefault="00B73834" w:rsidP="00877E83">
      <w:pPr>
        <w:pStyle w:val="ab"/>
        <w:jc w:val="right"/>
      </w:pPr>
      <w:r w:rsidRPr="00B73834">
        <w:t>Приложение № 1</w:t>
      </w:r>
    </w:p>
    <w:p w:rsidR="00B73834" w:rsidRPr="00B73834" w:rsidRDefault="00B73834" w:rsidP="00877E83">
      <w:pPr>
        <w:pStyle w:val="ab"/>
        <w:jc w:val="right"/>
      </w:pPr>
      <w:r w:rsidRPr="00B73834">
        <w:t>к Административному регламенту</w:t>
      </w:r>
    </w:p>
    <w:p w:rsidR="00B73834" w:rsidRPr="00B73834" w:rsidRDefault="00B73834" w:rsidP="00877E83">
      <w:pPr>
        <w:pStyle w:val="ab"/>
        <w:jc w:val="right"/>
      </w:pPr>
      <w:r w:rsidRPr="00B73834">
        <w:t>предоставления муниципальной услуги</w:t>
      </w:r>
    </w:p>
    <w:p w:rsidR="00B73834" w:rsidRPr="00B73834" w:rsidRDefault="00B73834" w:rsidP="00877E83">
      <w:pPr>
        <w:pStyle w:val="ab"/>
        <w:jc w:val="right"/>
        <w:rPr>
          <w:b/>
          <w:bCs/>
        </w:rPr>
      </w:pPr>
      <w:r w:rsidRPr="00B73834">
        <w:rPr>
          <w:b/>
          <w:bCs/>
        </w:rPr>
        <w:t xml:space="preserve">по переводу нежилого помещения в </w:t>
      </w:r>
      <w:proofErr w:type="gramStart"/>
      <w:r w:rsidRPr="00B73834">
        <w:rPr>
          <w:b/>
          <w:bCs/>
        </w:rPr>
        <w:t>жилое</w:t>
      </w:r>
      <w:proofErr w:type="gramEnd"/>
    </w:p>
    <w:p w:rsidR="00B73834" w:rsidRPr="00B73834" w:rsidRDefault="00B73834" w:rsidP="00877E83">
      <w:pPr>
        <w:pStyle w:val="ab"/>
        <w:jc w:val="right"/>
      </w:pPr>
    </w:p>
    <w:p w:rsidR="00B73834" w:rsidRPr="00B73834" w:rsidRDefault="00B73834" w:rsidP="00877E83">
      <w:pPr>
        <w:pStyle w:val="ab"/>
        <w:jc w:val="right"/>
        <w:rPr>
          <w:i/>
          <w:iCs/>
        </w:rPr>
      </w:pPr>
      <w:r w:rsidRPr="00B73834">
        <w:rPr>
          <w:i/>
          <w:iCs/>
        </w:rPr>
        <w:t>Примерная форма</w:t>
      </w:r>
    </w:p>
    <w:p w:rsidR="00B73834" w:rsidRPr="00B73834" w:rsidRDefault="00B73834" w:rsidP="00877E83">
      <w:pPr>
        <w:pStyle w:val="ab"/>
        <w:jc w:val="right"/>
      </w:pPr>
    </w:p>
    <w:p w:rsidR="00B73834" w:rsidRPr="00B73834" w:rsidRDefault="00B73834" w:rsidP="00877E83">
      <w:pPr>
        <w:pStyle w:val="ab"/>
        <w:jc w:val="right"/>
      </w:pPr>
      <w:r w:rsidRPr="00B73834">
        <w:t xml:space="preserve">Главе  Администрации </w:t>
      </w:r>
    </w:p>
    <w:p w:rsidR="00B73834" w:rsidRPr="00B73834" w:rsidRDefault="00B73834" w:rsidP="00877E83">
      <w:pPr>
        <w:pStyle w:val="ab"/>
        <w:jc w:val="right"/>
      </w:pPr>
      <w:r w:rsidRPr="00B73834">
        <w:t>Абрамовского сельсовета</w:t>
      </w:r>
    </w:p>
    <w:p w:rsidR="00B73834" w:rsidRPr="00B73834" w:rsidRDefault="00B73834" w:rsidP="00877E83">
      <w:pPr>
        <w:pStyle w:val="ab"/>
        <w:jc w:val="right"/>
      </w:pPr>
      <w:r w:rsidRPr="00B73834">
        <w:t>_____________________</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 xml:space="preserve">                                </w:t>
      </w:r>
    </w:p>
    <w:p w:rsidR="00B73834" w:rsidRPr="00B73834" w:rsidRDefault="00B73834" w:rsidP="00B73834">
      <w:pPr>
        <w:pStyle w:val="1"/>
        <w:autoSpaceDE w:val="0"/>
        <w:autoSpaceDN w:val="0"/>
        <w:adjustRightInd w:val="0"/>
        <w:spacing w:before="0" w:after="0"/>
        <w:jc w:val="center"/>
        <w:rPr>
          <w:rFonts w:ascii="Times New Roman" w:eastAsia="Calibri" w:hAnsi="Times New Roman"/>
          <w:bCs w:val="0"/>
          <w:color w:val="auto"/>
          <w:sz w:val="28"/>
          <w:szCs w:val="28"/>
        </w:rPr>
      </w:pPr>
      <w:r w:rsidRPr="00B73834">
        <w:rPr>
          <w:rFonts w:ascii="Times New Roman" w:eastAsia="Calibri" w:hAnsi="Times New Roman"/>
          <w:bCs w:val="0"/>
          <w:color w:val="auto"/>
          <w:sz w:val="28"/>
          <w:szCs w:val="28"/>
        </w:rPr>
        <w:t>ЗАЯВЛЕНИЕ</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p>
    <w:p w:rsidR="00B73834" w:rsidRPr="00B73834" w:rsidRDefault="00B73834" w:rsidP="00B73834">
      <w:pPr>
        <w:pStyle w:val="1"/>
        <w:autoSpaceDE w:val="0"/>
        <w:autoSpaceDN w:val="0"/>
        <w:adjustRightInd w:val="0"/>
        <w:spacing w:before="0" w:after="0"/>
        <w:ind w:firstLine="284"/>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От _________________________________________________________________</w:t>
      </w:r>
    </w:p>
    <w:p w:rsidR="00B73834" w:rsidRPr="00877E83" w:rsidRDefault="00B73834" w:rsidP="00B73834">
      <w:pPr>
        <w:pStyle w:val="1"/>
        <w:autoSpaceDE w:val="0"/>
        <w:autoSpaceDN w:val="0"/>
        <w:adjustRightInd w:val="0"/>
        <w:spacing w:before="0" w:after="0"/>
        <w:jc w:val="both"/>
        <w:rPr>
          <w:rFonts w:ascii="Times New Roman" w:eastAsia="Calibri" w:hAnsi="Times New Roman"/>
          <w:b w:val="0"/>
          <w:bCs w:val="0"/>
          <w:color w:val="auto"/>
          <w:sz w:val="22"/>
          <w:szCs w:val="22"/>
        </w:rPr>
      </w:pPr>
      <w:r w:rsidRPr="00877E83">
        <w:rPr>
          <w:rFonts w:ascii="Times New Roman" w:eastAsia="Calibri" w:hAnsi="Times New Roman"/>
          <w:b w:val="0"/>
          <w:bCs w:val="0"/>
          <w:color w:val="auto"/>
          <w:sz w:val="22"/>
          <w:szCs w:val="22"/>
        </w:rPr>
        <w:t xml:space="preserve">                         </w:t>
      </w:r>
      <w:r w:rsidR="00877E83">
        <w:rPr>
          <w:rFonts w:ascii="Times New Roman" w:eastAsia="Calibri" w:hAnsi="Times New Roman"/>
          <w:b w:val="0"/>
          <w:bCs w:val="0"/>
          <w:color w:val="auto"/>
          <w:sz w:val="22"/>
          <w:szCs w:val="22"/>
        </w:rPr>
        <w:t xml:space="preserve">                                   </w:t>
      </w:r>
      <w:r w:rsidRPr="00877E83">
        <w:rPr>
          <w:rFonts w:ascii="Times New Roman" w:eastAsia="Calibri" w:hAnsi="Times New Roman"/>
          <w:b w:val="0"/>
          <w:bCs w:val="0"/>
          <w:color w:val="auto"/>
          <w:sz w:val="22"/>
          <w:szCs w:val="22"/>
        </w:rPr>
        <w:t>(фамилия, имя, отчество)</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являющегося(</w:t>
      </w:r>
      <w:proofErr w:type="spellStart"/>
      <w:r w:rsidRPr="00B73834">
        <w:rPr>
          <w:rFonts w:ascii="Times New Roman" w:eastAsia="Calibri" w:hAnsi="Times New Roman"/>
          <w:b w:val="0"/>
          <w:bCs w:val="0"/>
          <w:color w:val="auto"/>
          <w:sz w:val="28"/>
          <w:szCs w:val="28"/>
        </w:rPr>
        <w:t>щейся</w:t>
      </w:r>
      <w:proofErr w:type="spellEnd"/>
      <w:r w:rsidRPr="00B73834">
        <w:rPr>
          <w:rFonts w:ascii="Times New Roman" w:eastAsia="Calibri" w:hAnsi="Times New Roman"/>
          <w:b w:val="0"/>
          <w:bCs w:val="0"/>
          <w:color w:val="auto"/>
          <w:sz w:val="28"/>
          <w:szCs w:val="28"/>
        </w:rPr>
        <w:t>) собственником жилого помещения (или уполномоченным лицом собственника на перевод жилого помещения в нежилое), расположенного по адресу:</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_____________________________________________________________________</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 xml:space="preserve">                      (улица, дом, квартира(</w:t>
      </w:r>
      <w:proofErr w:type="spellStart"/>
      <w:r w:rsidRPr="00B73834">
        <w:rPr>
          <w:rFonts w:ascii="Times New Roman" w:eastAsia="Calibri" w:hAnsi="Times New Roman"/>
          <w:b w:val="0"/>
          <w:bCs w:val="0"/>
          <w:color w:val="auto"/>
          <w:sz w:val="28"/>
          <w:szCs w:val="28"/>
        </w:rPr>
        <w:t>ы</w:t>
      </w:r>
      <w:proofErr w:type="spellEnd"/>
      <w:r w:rsidRPr="00B73834">
        <w:rPr>
          <w:rFonts w:ascii="Times New Roman" w:eastAsia="Calibri" w:hAnsi="Times New Roman"/>
          <w:b w:val="0"/>
          <w:bCs w:val="0"/>
          <w:color w:val="auto"/>
          <w:sz w:val="28"/>
          <w:szCs w:val="28"/>
        </w:rPr>
        <w:t>), этаж)</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lastRenderedPageBreak/>
        <w:t xml:space="preserve">    Прошу  перевести  указанное жилое помещение в нежилое помещение в целях</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последующего              использования             в             качестве:</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_____________________________________________________________________</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 xml:space="preserve">                          (назначение помещения)</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 xml:space="preserve">    При  необходимости  проведения перепланировки и (или) переустройства  и</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(или) иных работ, обязуюсь:</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 xml:space="preserve">    -   осуществить   ремонтно-строительные   работы   в   соответствии   с</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согласованным   проектом,   с   привлечением   лицензированных  организаций</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 xml:space="preserve">(согласно ст. 52 </w:t>
      </w:r>
      <w:proofErr w:type="spellStart"/>
      <w:r w:rsidRPr="00B73834">
        <w:rPr>
          <w:rFonts w:ascii="Times New Roman" w:eastAsia="Calibri" w:hAnsi="Times New Roman"/>
          <w:b w:val="0"/>
          <w:bCs w:val="0"/>
          <w:color w:val="auto"/>
          <w:sz w:val="28"/>
          <w:szCs w:val="28"/>
        </w:rPr>
        <w:t>ГрК</w:t>
      </w:r>
      <w:proofErr w:type="spellEnd"/>
      <w:r w:rsidRPr="00B73834">
        <w:rPr>
          <w:rFonts w:ascii="Times New Roman" w:eastAsia="Calibri" w:hAnsi="Times New Roman"/>
          <w:b w:val="0"/>
          <w:bCs w:val="0"/>
          <w:color w:val="auto"/>
          <w:sz w:val="28"/>
          <w:szCs w:val="28"/>
        </w:rPr>
        <w:t xml:space="preserve"> РФ);</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 xml:space="preserve">    -  обеспечить свободный доступ к месту проведения ремонтно-строительных</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работ  представителей  администрации города и других уполномоченных органов для проверки хода работ;</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 xml:space="preserve">    -   осуществить   работы   в   установленные   сроки  и  с  соблюдением</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согласованного режима проведения работ.</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 xml:space="preserve">    Сообщаю,    что    по   указанному(</w:t>
      </w:r>
      <w:proofErr w:type="spellStart"/>
      <w:r w:rsidRPr="00B73834">
        <w:rPr>
          <w:rFonts w:ascii="Times New Roman" w:eastAsia="Calibri" w:hAnsi="Times New Roman"/>
          <w:b w:val="0"/>
          <w:bCs w:val="0"/>
          <w:color w:val="auto"/>
          <w:sz w:val="28"/>
          <w:szCs w:val="28"/>
        </w:rPr>
        <w:t>ым</w:t>
      </w:r>
      <w:proofErr w:type="spellEnd"/>
      <w:r w:rsidRPr="00B73834">
        <w:rPr>
          <w:rFonts w:ascii="Times New Roman" w:eastAsia="Calibri" w:hAnsi="Times New Roman"/>
          <w:b w:val="0"/>
          <w:bCs w:val="0"/>
          <w:color w:val="auto"/>
          <w:sz w:val="28"/>
          <w:szCs w:val="28"/>
        </w:rPr>
        <w:t>)   выше   адресу(</w:t>
      </w:r>
      <w:proofErr w:type="spellStart"/>
      <w:r w:rsidRPr="00B73834">
        <w:rPr>
          <w:rFonts w:ascii="Times New Roman" w:eastAsia="Calibri" w:hAnsi="Times New Roman"/>
          <w:b w:val="0"/>
          <w:bCs w:val="0"/>
          <w:color w:val="auto"/>
          <w:sz w:val="28"/>
          <w:szCs w:val="28"/>
        </w:rPr>
        <w:t>ам</w:t>
      </w:r>
      <w:proofErr w:type="spellEnd"/>
      <w:r w:rsidRPr="00B73834">
        <w:rPr>
          <w:rFonts w:ascii="Times New Roman" w:eastAsia="Calibri" w:hAnsi="Times New Roman"/>
          <w:b w:val="0"/>
          <w:bCs w:val="0"/>
          <w:color w:val="auto"/>
          <w:sz w:val="28"/>
          <w:szCs w:val="28"/>
        </w:rPr>
        <w:t>)   никто   не</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зарегистрирован,  лиц,  отсутствующих,  но  сохранивших  право  пользования</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жилым(и) помещением(</w:t>
      </w:r>
      <w:proofErr w:type="spellStart"/>
      <w:r w:rsidRPr="00B73834">
        <w:rPr>
          <w:rFonts w:ascii="Times New Roman" w:eastAsia="Calibri" w:hAnsi="Times New Roman"/>
          <w:b w:val="0"/>
          <w:bCs w:val="0"/>
          <w:color w:val="auto"/>
          <w:sz w:val="28"/>
          <w:szCs w:val="28"/>
        </w:rPr>
        <w:t>ями</w:t>
      </w:r>
      <w:proofErr w:type="spellEnd"/>
      <w:r w:rsidRPr="00B73834">
        <w:rPr>
          <w:rFonts w:ascii="Times New Roman" w:eastAsia="Calibri" w:hAnsi="Times New Roman"/>
          <w:b w:val="0"/>
          <w:bCs w:val="0"/>
          <w:color w:val="auto"/>
          <w:sz w:val="28"/>
          <w:szCs w:val="28"/>
        </w:rPr>
        <w:t>), нет, права несовершеннолетних детей не ущемлены.</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К заявлению прилагаются следующие документы:</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1. _____________________________________________________________________</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 xml:space="preserve">              (указывается вид и реквизиты правоустанавливающих</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 xml:space="preserve">                  документов на переводимое нежилое помещение</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____________________________________________________ на ________ листах.</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 xml:space="preserve">   (с отметкой: подлинник или засвидетельствованная</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 xml:space="preserve">             в нотариальном порядке копия)</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2. Технический паспорт переводимого жилого помещения на ___________ листах.</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3. Поэтажный план дома, в котором находится переводимое помещение.</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4.  Проект переустройства и (или) перепланировки жилого помещения в нежилое</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помещение _________________________________________________________________</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Подписи  лиц,  подавших  заявление  (подписи  ставятся  в присутствии лица,</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принимающего документы):</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«____» _____________ 200____ г.</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_______________________________                      ______________________</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 xml:space="preserve">      (инициалы, фамилия)                             (подпись заявителя)</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lastRenderedPageBreak/>
        <w:t>_______________________________                      ______________________</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 xml:space="preserve">      (инициалы, фамилия)                             (подпись заявителя)</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 xml:space="preserve">Адрес заявителя: </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 xml:space="preserve"> ___________________________________________________________________</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Документы на перевод помещения(</w:t>
      </w:r>
      <w:proofErr w:type="spellStart"/>
      <w:r w:rsidRPr="00B73834">
        <w:rPr>
          <w:rFonts w:ascii="Times New Roman" w:eastAsia="Calibri" w:hAnsi="Times New Roman"/>
          <w:b w:val="0"/>
          <w:bCs w:val="0"/>
          <w:color w:val="auto"/>
          <w:sz w:val="28"/>
          <w:szCs w:val="28"/>
        </w:rPr>
        <w:t>й</w:t>
      </w:r>
      <w:proofErr w:type="spellEnd"/>
      <w:r w:rsidRPr="00B73834">
        <w:rPr>
          <w:rFonts w:ascii="Times New Roman" w:eastAsia="Calibri" w:hAnsi="Times New Roman"/>
          <w:b w:val="0"/>
          <w:bCs w:val="0"/>
          <w:color w:val="auto"/>
          <w:sz w:val="28"/>
          <w:szCs w:val="28"/>
        </w:rPr>
        <w:t>) представлены «_____» ___________ 20__ г.</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 xml:space="preserve">_____________________________________   ___________   </w:t>
      </w:r>
    </w:p>
    <w:p w:rsidR="00B73834" w:rsidRPr="00B73834" w:rsidRDefault="00B73834" w:rsidP="00B73834">
      <w:pPr>
        <w:pStyle w:val="1"/>
        <w:autoSpaceDE w:val="0"/>
        <w:autoSpaceDN w:val="0"/>
        <w:adjustRightInd w:val="0"/>
        <w:spacing w:before="0" w:after="0"/>
        <w:jc w:val="both"/>
        <w:rPr>
          <w:rFonts w:ascii="Times New Roman" w:eastAsia="Calibri" w:hAnsi="Times New Roman"/>
          <w:b w:val="0"/>
          <w:bCs w:val="0"/>
          <w:color w:val="auto"/>
          <w:sz w:val="28"/>
          <w:szCs w:val="28"/>
        </w:rPr>
      </w:pPr>
      <w:r w:rsidRPr="00B73834">
        <w:rPr>
          <w:rFonts w:ascii="Times New Roman" w:eastAsia="Calibri" w:hAnsi="Times New Roman"/>
          <w:b w:val="0"/>
          <w:bCs w:val="0"/>
          <w:color w:val="auto"/>
          <w:sz w:val="28"/>
          <w:szCs w:val="28"/>
        </w:rPr>
        <w:t>(должность лица, принявшего заявление)    (подпись)     (фамилия, инициалы)</w:t>
      </w:r>
    </w:p>
    <w:p w:rsidR="00B73834" w:rsidRPr="00B73834" w:rsidRDefault="00B73834" w:rsidP="00B73834">
      <w:pPr>
        <w:rPr>
          <w:rFonts w:ascii="Times New Roman" w:hAnsi="Times New Roman" w:cs="Times New Roman"/>
          <w:sz w:val="28"/>
          <w:szCs w:val="28"/>
        </w:rPr>
      </w:pPr>
    </w:p>
    <w:p w:rsidR="00B73834" w:rsidRPr="00B73834" w:rsidRDefault="00B73834" w:rsidP="00B73834">
      <w:pPr>
        <w:rPr>
          <w:rFonts w:ascii="Times New Roman" w:hAnsi="Times New Roman" w:cs="Times New Roman"/>
          <w:sz w:val="28"/>
          <w:szCs w:val="28"/>
        </w:rPr>
      </w:pPr>
    </w:p>
    <w:p w:rsidR="00B73834" w:rsidRDefault="00B73834" w:rsidP="00B73834">
      <w:pPr>
        <w:rPr>
          <w:rFonts w:ascii="Times New Roman" w:hAnsi="Times New Roman" w:cs="Times New Roman"/>
          <w:sz w:val="28"/>
          <w:szCs w:val="28"/>
        </w:rPr>
      </w:pPr>
    </w:p>
    <w:p w:rsidR="00877E83" w:rsidRDefault="00877E83" w:rsidP="00B73834">
      <w:pPr>
        <w:rPr>
          <w:rFonts w:ascii="Times New Roman" w:hAnsi="Times New Roman" w:cs="Times New Roman"/>
          <w:sz w:val="28"/>
          <w:szCs w:val="28"/>
        </w:rPr>
      </w:pPr>
    </w:p>
    <w:p w:rsidR="00877E83" w:rsidRDefault="00877E83" w:rsidP="00B73834">
      <w:pPr>
        <w:rPr>
          <w:rFonts w:ascii="Times New Roman" w:hAnsi="Times New Roman" w:cs="Times New Roman"/>
          <w:sz w:val="28"/>
          <w:szCs w:val="28"/>
        </w:rPr>
      </w:pPr>
    </w:p>
    <w:p w:rsidR="00877E83" w:rsidRDefault="00877E83" w:rsidP="00B73834">
      <w:pPr>
        <w:rPr>
          <w:rFonts w:ascii="Times New Roman" w:hAnsi="Times New Roman" w:cs="Times New Roman"/>
          <w:sz w:val="28"/>
          <w:szCs w:val="28"/>
        </w:rPr>
      </w:pPr>
    </w:p>
    <w:p w:rsidR="00877E83" w:rsidRDefault="00877E83" w:rsidP="00B73834">
      <w:pPr>
        <w:rPr>
          <w:rFonts w:ascii="Times New Roman" w:hAnsi="Times New Roman" w:cs="Times New Roman"/>
          <w:sz w:val="28"/>
          <w:szCs w:val="28"/>
        </w:rPr>
      </w:pPr>
    </w:p>
    <w:p w:rsidR="00094A1A" w:rsidRPr="00B73834" w:rsidRDefault="00094A1A" w:rsidP="00B73834">
      <w:pPr>
        <w:rPr>
          <w:rFonts w:ascii="Times New Roman" w:hAnsi="Times New Roman" w:cs="Times New Roman"/>
          <w:sz w:val="28"/>
          <w:szCs w:val="28"/>
        </w:rPr>
      </w:pPr>
    </w:p>
    <w:p w:rsidR="00B73834" w:rsidRPr="00B73834" w:rsidRDefault="00B73834" w:rsidP="00B73834">
      <w:pPr>
        <w:pStyle w:val="ConsPlusNonformat"/>
        <w:jc w:val="center"/>
        <w:rPr>
          <w:rFonts w:ascii="Times New Roman" w:hAnsi="Times New Roman" w:cs="Times New Roman"/>
          <w:b/>
          <w:sz w:val="28"/>
          <w:szCs w:val="28"/>
        </w:rPr>
      </w:pPr>
    </w:p>
    <w:p w:rsidR="00B73834" w:rsidRPr="00B73834" w:rsidRDefault="00B73834" w:rsidP="00B73834">
      <w:pPr>
        <w:pStyle w:val="ConsPlusNonformat"/>
        <w:jc w:val="center"/>
        <w:rPr>
          <w:rFonts w:ascii="Times New Roman" w:hAnsi="Times New Roman" w:cs="Times New Roman"/>
          <w:b/>
          <w:sz w:val="28"/>
          <w:szCs w:val="28"/>
        </w:rPr>
      </w:pPr>
      <w:r w:rsidRPr="00B73834">
        <w:rPr>
          <w:rFonts w:ascii="Times New Roman" w:hAnsi="Times New Roman" w:cs="Times New Roman"/>
          <w:b/>
          <w:sz w:val="28"/>
          <w:szCs w:val="28"/>
        </w:rPr>
        <w:t>СОГЛАСИЕ</w:t>
      </w:r>
    </w:p>
    <w:p w:rsidR="00B73834" w:rsidRPr="00B73834" w:rsidRDefault="00B73834" w:rsidP="00B73834">
      <w:pPr>
        <w:pStyle w:val="ConsPlusNonformat"/>
        <w:jc w:val="center"/>
        <w:rPr>
          <w:rFonts w:ascii="Times New Roman" w:hAnsi="Times New Roman" w:cs="Times New Roman"/>
          <w:b/>
          <w:sz w:val="28"/>
          <w:szCs w:val="28"/>
        </w:rPr>
      </w:pPr>
      <w:r w:rsidRPr="00B73834">
        <w:rPr>
          <w:rFonts w:ascii="Times New Roman" w:hAnsi="Times New Roman" w:cs="Times New Roman"/>
          <w:b/>
          <w:sz w:val="28"/>
          <w:szCs w:val="28"/>
        </w:rPr>
        <w:t>на обработку персональных данных</w:t>
      </w:r>
    </w:p>
    <w:p w:rsidR="00B73834" w:rsidRPr="00B73834" w:rsidRDefault="00B73834" w:rsidP="00B73834">
      <w:pPr>
        <w:pStyle w:val="ConsPlusNonformat"/>
        <w:rPr>
          <w:rFonts w:ascii="Times New Roman" w:hAnsi="Times New Roman" w:cs="Times New Roman"/>
          <w:sz w:val="28"/>
          <w:szCs w:val="28"/>
        </w:rPr>
      </w:pPr>
    </w:p>
    <w:p w:rsidR="00B73834" w:rsidRPr="00B73834" w:rsidRDefault="00B73834" w:rsidP="00B73834">
      <w:pPr>
        <w:pStyle w:val="ConsPlusNonformat"/>
        <w:ind w:firstLine="709"/>
        <w:jc w:val="both"/>
        <w:rPr>
          <w:rFonts w:ascii="Times New Roman" w:hAnsi="Times New Roman" w:cs="Times New Roman"/>
          <w:sz w:val="28"/>
          <w:szCs w:val="28"/>
        </w:rPr>
      </w:pPr>
      <w:r w:rsidRPr="00B73834">
        <w:rPr>
          <w:rFonts w:ascii="Times New Roman" w:hAnsi="Times New Roman" w:cs="Times New Roman"/>
          <w:sz w:val="28"/>
          <w:szCs w:val="28"/>
        </w:rPr>
        <w:t>Я, _________________________________________________________,</w:t>
      </w:r>
    </w:p>
    <w:p w:rsidR="00B73834" w:rsidRPr="00877E83" w:rsidRDefault="00B73834" w:rsidP="00B73834">
      <w:pPr>
        <w:pStyle w:val="ConsPlusNonformat"/>
        <w:ind w:firstLine="709"/>
        <w:jc w:val="center"/>
        <w:rPr>
          <w:rFonts w:ascii="Times New Roman" w:hAnsi="Times New Roman" w:cs="Times New Roman"/>
          <w:sz w:val="22"/>
          <w:szCs w:val="22"/>
        </w:rPr>
      </w:pPr>
      <w:r w:rsidRPr="00877E83">
        <w:rPr>
          <w:rFonts w:ascii="Times New Roman" w:hAnsi="Times New Roman" w:cs="Times New Roman"/>
          <w:sz w:val="22"/>
          <w:szCs w:val="22"/>
        </w:rPr>
        <w:t>(ФИО субъекта персональных данных)</w:t>
      </w:r>
    </w:p>
    <w:p w:rsidR="00B73834" w:rsidRPr="00877E83" w:rsidRDefault="00B73834" w:rsidP="00B73834">
      <w:pPr>
        <w:pStyle w:val="ConsPlusNonformat"/>
        <w:jc w:val="both"/>
        <w:rPr>
          <w:rFonts w:ascii="Times New Roman" w:hAnsi="Times New Roman" w:cs="Times New Roman"/>
          <w:sz w:val="22"/>
          <w:szCs w:val="22"/>
        </w:rPr>
      </w:pPr>
    </w:p>
    <w:p w:rsidR="00B73834" w:rsidRPr="00B73834" w:rsidRDefault="00B73834" w:rsidP="00B73834">
      <w:pPr>
        <w:pStyle w:val="ConsPlusNonformat"/>
        <w:jc w:val="both"/>
        <w:rPr>
          <w:rFonts w:ascii="Times New Roman" w:hAnsi="Times New Roman" w:cs="Times New Roman"/>
          <w:sz w:val="28"/>
          <w:szCs w:val="28"/>
        </w:rPr>
      </w:pPr>
      <w:proofErr w:type="gramStart"/>
      <w:r w:rsidRPr="00B73834">
        <w:rPr>
          <w:rFonts w:ascii="Times New Roman" w:hAnsi="Times New Roman" w:cs="Times New Roman"/>
          <w:sz w:val="28"/>
          <w:szCs w:val="28"/>
        </w:rPr>
        <w:t>зарегистрирован</w:t>
      </w:r>
      <w:proofErr w:type="gramEnd"/>
      <w:r w:rsidRPr="00B73834">
        <w:rPr>
          <w:rFonts w:ascii="Times New Roman" w:hAnsi="Times New Roman" w:cs="Times New Roman"/>
          <w:sz w:val="28"/>
          <w:szCs w:val="28"/>
        </w:rPr>
        <w:t xml:space="preserve"> (а) по адресу: _____________________________________,</w:t>
      </w:r>
    </w:p>
    <w:p w:rsidR="00B73834" w:rsidRPr="00B73834" w:rsidRDefault="00B73834" w:rsidP="00B73834">
      <w:pPr>
        <w:pStyle w:val="ConsPlusNonformat"/>
        <w:jc w:val="both"/>
        <w:rPr>
          <w:rFonts w:ascii="Times New Roman" w:hAnsi="Times New Roman" w:cs="Times New Roman"/>
          <w:sz w:val="28"/>
          <w:szCs w:val="28"/>
        </w:rPr>
      </w:pPr>
    </w:p>
    <w:p w:rsidR="00B73834" w:rsidRPr="00B73834" w:rsidRDefault="00B73834" w:rsidP="00B73834">
      <w:pPr>
        <w:pStyle w:val="ConsPlusNonformat"/>
        <w:jc w:val="both"/>
        <w:rPr>
          <w:rFonts w:ascii="Times New Roman" w:hAnsi="Times New Roman" w:cs="Times New Roman"/>
          <w:sz w:val="28"/>
          <w:szCs w:val="28"/>
        </w:rPr>
      </w:pPr>
      <w:r w:rsidRPr="00B73834">
        <w:rPr>
          <w:rFonts w:ascii="Times New Roman" w:hAnsi="Times New Roman" w:cs="Times New Roman"/>
          <w:sz w:val="28"/>
          <w:szCs w:val="28"/>
        </w:rPr>
        <w:t xml:space="preserve">документ, удостоверяющий личность: </w:t>
      </w:r>
    </w:p>
    <w:p w:rsidR="00B73834" w:rsidRPr="00B73834" w:rsidRDefault="00B73834" w:rsidP="00B73834">
      <w:pPr>
        <w:pStyle w:val="ConsPlusNonformat"/>
        <w:jc w:val="both"/>
        <w:rPr>
          <w:rFonts w:ascii="Times New Roman" w:hAnsi="Times New Roman" w:cs="Times New Roman"/>
          <w:sz w:val="28"/>
          <w:szCs w:val="28"/>
        </w:rPr>
      </w:pPr>
      <w:r w:rsidRPr="00B73834">
        <w:rPr>
          <w:rFonts w:ascii="Times New Roman" w:hAnsi="Times New Roman" w:cs="Times New Roman"/>
          <w:sz w:val="28"/>
          <w:szCs w:val="28"/>
        </w:rPr>
        <w:t>___________________________________________________________________________________________________________________________________,</w:t>
      </w:r>
    </w:p>
    <w:p w:rsidR="00B73834" w:rsidRPr="00B73834" w:rsidRDefault="00B73834" w:rsidP="00B73834">
      <w:pPr>
        <w:pStyle w:val="ConsPlusNonformat"/>
        <w:jc w:val="center"/>
        <w:rPr>
          <w:rFonts w:ascii="Times New Roman" w:hAnsi="Times New Roman" w:cs="Times New Roman"/>
          <w:sz w:val="28"/>
          <w:szCs w:val="28"/>
        </w:rPr>
      </w:pPr>
      <w:r w:rsidRPr="00B73834">
        <w:rPr>
          <w:rFonts w:ascii="Times New Roman" w:hAnsi="Times New Roman" w:cs="Times New Roman"/>
          <w:sz w:val="28"/>
          <w:szCs w:val="28"/>
        </w:rPr>
        <w:t>(реквизиты документа, удостоверяющего личность субъекта персональных данных)</w:t>
      </w:r>
    </w:p>
    <w:p w:rsidR="00B73834" w:rsidRPr="00B73834" w:rsidRDefault="00B73834" w:rsidP="00B73834">
      <w:pPr>
        <w:pStyle w:val="ConsPlusNonformat"/>
        <w:jc w:val="both"/>
        <w:rPr>
          <w:rFonts w:ascii="Times New Roman" w:hAnsi="Times New Roman" w:cs="Times New Roman"/>
          <w:sz w:val="28"/>
          <w:szCs w:val="28"/>
        </w:rPr>
      </w:pPr>
      <w:r w:rsidRPr="00B73834">
        <w:rPr>
          <w:rFonts w:ascii="Times New Roman" w:hAnsi="Times New Roman" w:cs="Times New Roman"/>
          <w:sz w:val="28"/>
          <w:szCs w:val="28"/>
        </w:rPr>
        <w:t xml:space="preserve"> в соответствии с </w:t>
      </w:r>
      <w:hyperlink r:id="rId10" w:history="1">
        <w:r w:rsidRPr="00B73834">
          <w:rPr>
            <w:rFonts w:ascii="Times New Roman" w:hAnsi="Times New Roman" w:cs="Times New Roman"/>
            <w:sz w:val="28"/>
            <w:szCs w:val="28"/>
          </w:rPr>
          <w:t>частью 4 статьи 9</w:t>
        </w:r>
      </w:hyperlink>
      <w:r w:rsidRPr="00B73834">
        <w:rPr>
          <w:rFonts w:ascii="Times New Roman" w:hAnsi="Times New Roman" w:cs="Times New Roman"/>
          <w:sz w:val="28"/>
          <w:szCs w:val="28"/>
        </w:rPr>
        <w:t xml:space="preserve"> Федерального закона от 27.07.2006 № 152-ФЗ «О персональных данных», в целях получения муниципальной услуги даю согласие администрации Абрамовского сельсовета  Куйбышевского района Новосибирской области на обработку моих персональных данных, включая сбор, запись, систематизацию, накопление, хранение, уточнение (обновление, изменение), использование, обезличивание, блокирование, удаление, уничтожение.</w:t>
      </w:r>
    </w:p>
    <w:p w:rsidR="00B73834" w:rsidRPr="00B73834" w:rsidRDefault="00B73834" w:rsidP="00B73834">
      <w:pPr>
        <w:pStyle w:val="ConsPlusNonformat"/>
        <w:ind w:firstLine="709"/>
        <w:jc w:val="both"/>
        <w:rPr>
          <w:rFonts w:ascii="Times New Roman" w:hAnsi="Times New Roman" w:cs="Times New Roman"/>
          <w:sz w:val="28"/>
          <w:szCs w:val="28"/>
        </w:rPr>
      </w:pPr>
      <w:r w:rsidRPr="00B73834">
        <w:rPr>
          <w:rFonts w:ascii="Times New Roman" w:hAnsi="Times New Roman" w:cs="Times New Roman"/>
          <w:sz w:val="28"/>
          <w:szCs w:val="28"/>
        </w:rPr>
        <w:t xml:space="preserve">Настоящее согласие действует со дня его подписания до дня </w:t>
      </w:r>
      <w:r w:rsidRPr="00B73834">
        <w:rPr>
          <w:rFonts w:ascii="Times New Roman" w:hAnsi="Times New Roman" w:cs="Times New Roman"/>
          <w:sz w:val="28"/>
          <w:szCs w:val="28"/>
        </w:rPr>
        <w:lastRenderedPageBreak/>
        <w:t>предоставления соответствующего отзыва в письменной форме.</w:t>
      </w:r>
    </w:p>
    <w:p w:rsidR="00B73834" w:rsidRPr="00B73834" w:rsidRDefault="00B73834" w:rsidP="00B73834">
      <w:pPr>
        <w:pStyle w:val="ConsPlusNonformat"/>
        <w:jc w:val="both"/>
        <w:rPr>
          <w:rFonts w:ascii="Times New Roman" w:hAnsi="Times New Roman" w:cs="Times New Roman"/>
          <w:sz w:val="28"/>
          <w:szCs w:val="28"/>
        </w:rPr>
      </w:pPr>
    </w:p>
    <w:p w:rsidR="00B73834" w:rsidRPr="00B73834" w:rsidRDefault="00B73834" w:rsidP="00B73834">
      <w:pPr>
        <w:pStyle w:val="ConsPlusNonformat"/>
        <w:jc w:val="both"/>
        <w:rPr>
          <w:rFonts w:ascii="Times New Roman" w:hAnsi="Times New Roman" w:cs="Times New Roman"/>
          <w:sz w:val="28"/>
          <w:szCs w:val="28"/>
        </w:rPr>
      </w:pPr>
    </w:p>
    <w:p w:rsidR="00B73834" w:rsidRPr="00B73834" w:rsidRDefault="00B73834" w:rsidP="00B73834">
      <w:pPr>
        <w:pStyle w:val="ConsPlusNonformat"/>
        <w:jc w:val="both"/>
        <w:rPr>
          <w:rFonts w:ascii="Times New Roman" w:hAnsi="Times New Roman" w:cs="Times New Roman"/>
          <w:sz w:val="28"/>
          <w:szCs w:val="28"/>
        </w:rPr>
      </w:pPr>
    </w:p>
    <w:p w:rsidR="00B73834" w:rsidRPr="00B73834" w:rsidRDefault="00B73834" w:rsidP="00B73834">
      <w:pPr>
        <w:pStyle w:val="ConsPlusNonformat"/>
        <w:jc w:val="both"/>
        <w:rPr>
          <w:rFonts w:ascii="Times New Roman" w:hAnsi="Times New Roman" w:cs="Times New Roman"/>
          <w:sz w:val="28"/>
          <w:szCs w:val="28"/>
        </w:rPr>
      </w:pPr>
      <w:r w:rsidRPr="00B73834">
        <w:rPr>
          <w:rFonts w:ascii="Times New Roman" w:hAnsi="Times New Roman" w:cs="Times New Roman"/>
          <w:sz w:val="28"/>
          <w:szCs w:val="28"/>
        </w:rPr>
        <w:t xml:space="preserve">«____» _________ </w:t>
      </w:r>
      <w:proofErr w:type="gramStart"/>
      <w:r w:rsidRPr="00B73834">
        <w:rPr>
          <w:rFonts w:ascii="Times New Roman" w:hAnsi="Times New Roman" w:cs="Times New Roman"/>
          <w:sz w:val="28"/>
          <w:szCs w:val="28"/>
        </w:rPr>
        <w:t>г</w:t>
      </w:r>
      <w:proofErr w:type="gramEnd"/>
      <w:r w:rsidRPr="00B73834">
        <w:rPr>
          <w:rFonts w:ascii="Times New Roman" w:hAnsi="Times New Roman" w:cs="Times New Roman"/>
          <w:sz w:val="28"/>
          <w:szCs w:val="28"/>
        </w:rPr>
        <w:t>.       __________________________________________</w:t>
      </w:r>
    </w:p>
    <w:p w:rsidR="00B73834" w:rsidRPr="00B73834" w:rsidRDefault="00B73834" w:rsidP="00B73834">
      <w:pPr>
        <w:pStyle w:val="ConsPlusNonformat"/>
        <w:rPr>
          <w:rFonts w:ascii="Times New Roman" w:hAnsi="Times New Roman" w:cs="Times New Roman"/>
          <w:sz w:val="28"/>
          <w:szCs w:val="28"/>
          <w:vertAlign w:val="superscript"/>
        </w:rPr>
      </w:pPr>
      <w:r w:rsidRPr="00B73834">
        <w:rPr>
          <w:rFonts w:ascii="Times New Roman" w:hAnsi="Times New Roman" w:cs="Times New Roman"/>
          <w:sz w:val="28"/>
          <w:szCs w:val="28"/>
          <w:vertAlign w:val="superscript"/>
        </w:rPr>
        <w:t xml:space="preserve">                      (дата)                                                                                (подпись субъекта персональных данных)</w:t>
      </w:r>
    </w:p>
    <w:p w:rsidR="00B73834" w:rsidRPr="00B73834" w:rsidRDefault="00B73834" w:rsidP="00B73834">
      <w:pPr>
        <w:rPr>
          <w:rFonts w:ascii="Times New Roman" w:hAnsi="Times New Roman" w:cs="Times New Roman"/>
          <w:sz w:val="28"/>
          <w:szCs w:val="28"/>
        </w:rPr>
      </w:pPr>
    </w:p>
    <w:p w:rsidR="00B73834" w:rsidRPr="00B73834" w:rsidRDefault="00B73834" w:rsidP="00B73834">
      <w:pPr>
        <w:widowControl w:val="0"/>
        <w:autoSpaceDE w:val="0"/>
        <w:autoSpaceDN w:val="0"/>
        <w:adjustRightInd w:val="0"/>
        <w:ind w:firstLine="540"/>
        <w:jc w:val="both"/>
        <w:rPr>
          <w:rFonts w:ascii="Times New Roman" w:hAnsi="Times New Roman" w:cs="Times New Roman"/>
          <w:sz w:val="28"/>
          <w:szCs w:val="28"/>
        </w:rPr>
      </w:pPr>
      <w:r w:rsidRPr="00B73834">
        <w:rPr>
          <w:rFonts w:ascii="Times New Roman" w:hAnsi="Times New Roman" w:cs="Times New Roman"/>
          <w:sz w:val="28"/>
          <w:szCs w:val="28"/>
        </w:rPr>
        <w:t>Я предупрежде</w:t>
      </w:r>
      <w:proofErr w:type="gramStart"/>
      <w:r w:rsidRPr="00B73834">
        <w:rPr>
          <w:rFonts w:ascii="Times New Roman" w:hAnsi="Times New Roman" w:cs="Times New Roman"/>
          <w:sz w:val="28"/>
          <w:szCs w:val="28"/>
        </w:rPr>
        <w:t>н(</w:t>
      </w:r>
      <w:proofErr w:type="gramEnd"/>
      <w:r w:rsidRPr="00B73834">
        <w:rPr>
          <w:rFonts w:ascii="Times New Roman" w:hAnsi="Times New Roman" w:cs="Times New Roman"/>
          <w:sz w:val="28"/>
          <w:szCs w:val="28"/>
        </w:rPr>
        <w:t>а) о возможном отказе в предоставлении муниципальной услуги. На дату представления заявления документы, а также сведения, указанные в заявлении, достоверны.</w:t>
      </w:r>
    </w:p>
    <w:p w:rsidR="00B73834" w:rsidRPr="00B73834" w:rsidRDefault="00B73834" w:rsidP="00B73834">
      <w:pPr>
        <w:widowControl w:val="0"/>
        <w:autoSpaceDE w:val="0"/>
        <w:autoSpaceDN w:val="0"/>
        <w:adjustRightInd w:val="0"/>
        <w:ind w:firstLine="540"/>
        <w:jc w:val="both"/>
        <w:rPr>
          <w:rFonts w:ascii="Times New Roman" w:hAnsi="Times New Roman" w:cs="Times New Roman"/>
          <w:sz w:val="28"/>
          <w:szCs w:val="28"/>
        </w:rPr>
      </w:pPr>
      <w:r w:rsidRPr="00B73834">
        <w:rPr>
          <w:rFonts w:ascii="Times New Roman" w:hAnsi="Times New Roman" w:cs="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B73834" w:rsidRPr="00B73834" w:rsidRDefault="00B73834" w:rsidP="00B73834">
      <w:pPr>
        <w:pStyle w:val="ConsPlusNormal"/>
        <w:ind w:firstLine="540"/>
        <w:jc w:val="center"/>
        <w:rPr>
          <w:rFonts w:ascii="Times New Roman" w:hAnsi="Times New Roman" w:cs="Times New Roman"/>
          <w:sz w:val="28"/>
          <w:szCs w:val="28"/>
        </w:rPr>
      </w:pPr>
      <w:r w:rsidRPr="00B73834">
        <w:rPr>
          <w:rFonts w:ascii="Times New Roman" w:hAnsi="Times New Roman" w:cs="Times New Roman"/>
          <w:sz w:val="28"/>
          <w:szCs w:val="28"/>
        </w:rPr>
        <w:t>________________</w:t>
      </w:r>
    </w:p>
    <w:p w:rsidR="00B73834" w:rsidRPr="00B73834" w:rsidRDefault="00B73834" w:rsidP="00B73834">
      <w:pPr>
        <w:widowControl w:val="0"/>
        <w:autoSpaceDE w:val="0"/>
        <w:autoSpaceDN w:val="0"/>
        <w:adjustRightInd w:val="0"/>
        <w:jc w:val="right"/>
        <w:outlineLvl w:val="1"/>
        <w:rPr>
          <w:rFonts w:ascii="Times New Roman" w:hAnsi="Times New Roman" w:cs="Times New Roman"/>
          <w:sz w:val="28"/>
          <w:szCs w:val="28"/>
        </w:rPr>
      </w:pPr>
    </w:p>
    <w:p w:rsidR="00B73834" w:rsidRPr="00B73834" w:rsidRDefault="00B73834" w:rsidP="00B73834">
      <w:pPr>
        <w:widowControl w:val="0"/>
        <w:autoSpaceDE w:val="0"/>
        <w:autoSpaceDN w:val="0"/>
        <w:adjustRightInd w:val="0"/>
        <w:jc w:val="right"/>
        <w:outlineLvl w:val="1"/>
        <w:rPr>
          <w:rFonts w:ascii="Times New Roman" w:hAnsi="Times New Roman" w:cs="Times New Roman"/>
          <w:sz w:val="28"/>
          <w:szCs w:val="28"/>
        </w:rPr>
      </w:pPr>
    </w:p>
    <w:p w:rsidR="00B73834" w:rsidRPr="00B73834" w:rsidRDefault="00B73834" w:rsidP="007F6119">
      <w:pPr>
        <w:pStyle w:val="ab"/>
        <w:jc w:val="right"/>
      </w:pPr>
      <w:r w:rsidRPr="00B73834">
        <w:t>Приложение № 2</w:t>
      </w:r>
    </w:p>
    <w:p w:rsidR="00B73834" w:rsidRPr="00B73834" w:rsidRDefault="00B73834" w:rsidP="007F6119">
      <w:pPr>
        <w:pStyle w:val="ab"/>
        <w:jc w:val="right"/>
      </w:pPr>
      <w:r w:rsidRPr="00B73834">
        <w:t>к Административному регламенту</w:t>
      </w:r>
    </w:p>
    <w:p w:rsidR="00B73834" w:rsidRPr="00B73834" w:rsidRDefault="00B73834" w:rsidP="007F6119">
      <w:pPr>
        <w:pStyle w:val="ab"/>
        <w:jc w:val="right"/>
      </w:pPr>
      <w:r w:rsidRPr="00B73834">
        <w:t>предоставления муниципальной услуги</w:t>
      </w:r>
    </w:p>
    <w:p w:rsidR="00B73834" w:rsidRPr="00B73834" w:rsidRDefault="00B73834" w:rsidP="007F6119">
      <w:pPr>
        <w:pStyle w:val="ab"/>
        <w:jc w:val="right"/>
        <w:rPr>
          <w:b/>
          <w:bCs/>
        </w:rPr>
      </w:pPr>
      <w:r w:rsidRPr="00B73834">
        <w:rPr>
          <w:b/>
          <w:bCs/>
        </w:rPr>
        <w:t xml:space="preserve">по переводу жилого помещения в </w:t>
      </w:r>
      <w:proofErr w:type="gramStart"/>
      <w:r w:rsidRPr="00B73834">
        <w:rPr>
          <w:b/>
          <w:bCs/>
        </w:rPr>
        <w:t>нежилое</w:t>
      </w:r>
      <w:proofErr w:type="gramEnd"/>
    </w:p>
    <w:p w:rsidR="00B73834" w:rsidRPr="00B73834" w:rsidRDefault="00B73834" w:rsidP="007F6119">
      <w:pPr>
        <w:pStyle w:val="ab"/>
        <w:jc w:val="right"/>
      </w:pPr>
    </w:p>
    <w:p w:rsidR="00B73834" w:rsidRPr="00B73834" w:rsidRDefault="00B73834" w:rsidP="007F6119">
      <w:pPr>
        <w:pStyle w:val="ab"/>
        <w:jc w:val="center"/>
      </w:pPr>
      <w:r w:rsidRPr="00B73834">
        <w:t>АДМИНИСТРАЦИЯ АБРАМОВСКОГО СЕЛЬСОВЕТА</w:t>
      </w:r>
    </w:p>
    <w:p w:rsidR="00B73834" w:rsidRPr="00B73834" w:rsidRDefault="00B73834" w:rsidP="007F6119">
      <w:pPr>
        <w:pStyle w:val="ab"/>
        <w:jc w:val="center"/>
      </w:pPr>
      <w:r w:rsidRPr="00B73834">
        <w:t>КУЙБЫШЕВСКОГО РАЙОНА НОВОСИБИРСКОЙ ОБЛАСТИ</w:t>
      </w:r>
    </w:p>
    <w:p w:rsidR="00B73834" w:rsidRPr="00B73834" w:rsidRDefault="00B73834" w:rsidP="007F6119">
      <w:pPr>
        <w:pStyle w:val="ab"/>
        <w:jc w:val="center"/>
      </w:pPr>
      <w:r w:rsidRPr="00B73834">
        <w:t>Расписка</w:t>
      </w:r>
    </w:p>
    <w:p w:rsidR="00B73834" w:rsidRPr="00B73834" w:rsidRDefault="00B73834" w:rsidP="007F6119">
      <w:pPr>
        <w:pStyle w:val="ab"/>
        <w:jc w:val="center"/>
      </w:pPr>
      <w:r w:rsidRPr="00B73834">
        <w:t>в получении документов на предоставление муниципальной услуги</w:t>
      </w:r>
    </w:p>
    <w:p w:rsidR="00B73834" w:rsidRPr="00B73834" w:rsidRDefault="00B73834" w:rsidP="007F6119">
      <w:pPr>
        <w:pStyle w:val="ab"/>
        <w:jc w:val="center"/>
        <w:rPr>
          <w:b/>
          <w:bCs/>
        </w:rPr>
      </w:pPr>
      <w:r w:rsidRPr="00B73834">
        <w:rPr>
          <w:b/>
          <w:bCs/>
        </w:rPr>
        <w:t xml:space="preserve">по переводу жилого помещения в </w:t>
      </w:r>
      <w:proofErr w:type="gramStart"/>
      <w:r w:rsidRPr="00B73834">
        <w:rPr>
          <w:b/>
          <w:bCs/>
        </w:rPr>
        <w:t>нежилое</w:t>
      </w:r>
      <w:proofErr w:type="gramEnd"/>
    </w:p>
    <w:p w:rsidR="00B73834" w:rsidRPr="00B73834" w:rsidRDefault="00B73834" w:rsidP="007F6119">
      <w:pPr>
        <w:widowControl w:val="0"/>
        <w:autoSpaceDE w:val="0"/>
        <w:autoSpaceDN w:val="0"/>
        <w:adjustRightInd w:val="0"/>
        <w:jc w:val="center"/>
        <w:rPr>
          <w:rFonts w:ascii="Times New Roman" w:hAnsi="Times New Roman" w:cs="Times New Roman"/>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276"/>
        <w:gridCol w:w="567"/>
        <w:gridCol w:w="426"/>
        <w:gridCol w:w="566"/>
        <w:gridCol w:w="850"/>
        <w:gridCol w:w="426"/>
        <w:gridCol w:w="457"/>
        <w:gridCol w:w="120"/>
        <w:gridCol w:w="202"/>
        <w:gridCol w:w="34"/>
        <w:gridCol w:w="746"/>
        <w:gridCol w:w="709"/>
        <w:gridCol w:w="70"/>
        <w:gridCol w:w="780"/>
      </w:tblGrid>
      <w:tr w:rsidR="00B73834" w:rsidRPr="00B73834" w:rsidTr="004344F6">
        <w:trPr>
          <w:gridAfter w:val="7"/>
          <w:wAfter w:w="2661" w:type="dxa"/>
        </w:trPr>
        <w:tc>
          <w:tcPr>
            <w:tcW w:w="1951" w:type="dxa"/>
            <w:gridSpan w:val="2"/>
            <w:tcBorders>
              <w:top w:val="nil"/>
              <w:left w:val="nil"/>
              <w:bottom w:val="nil"/>
              <w:right w:val="nil"/>
            </w:tcBorders>
          </w:tcPr>
          <w:p w:rsidR="00B73834" w:rsidRPr="00B73834" w:rsidRDefault="00B73834" w:rsidP="007F6119">
            <w:pPr>
              <w:pStyle w:val="ab"/>
            </w:pPr>
            <w:r w:rsidRPr="00B73834">
              <w:t>Заявитель</w:t>
            </w:r>
          </w:p>
        </w:tc>
        <w:tc>
          <w:tcPr>
            <w:tcW w:w="4568" w:type="dxa"/>
            <w:gridSpan w:val="7"/>
            <w:tcBorders>
              <w:top w:val="nil"/>
              <w:left w:val="nil"/>
              <w:bottom w:val="single" w:sz="4" w:space="0" w:color="auto"/>
              <w:right w:val="nil"/>
            </w:tcBorders>
          </w:tcPr>
          <w:p w:rsidR="00B73834" w:rsidRPr="00B73834" w:rsidRDefault="00B73834" w:rsidP="007F6119">
            <w:pPr>
              <w:pStyle w:val="ab"/>
            </w:pPr>
          </w:p>
        </w:tc>
      </w:tr>
      <w:tr w:rsidR="00B73834" w:rsidRPr="00B73834" w:rsidTr="004344F6">
        <w:trPr>
          <w:gridAfter w:val="2"/>
          <w:wAfter w:w="850" w:type="dxa"/>
        </w:trPr>
        <w:tc>
          <w:tcPr>
            <w:tcW w:w="4220" w:type="dxa"/>
            <w:gridSpan w:val="5"/>
            <w:tcBorders>
              <w:top w:val="nil"/>
              <w:left w:val="nil"/>
              <w:bottom w:val="nil"/>
              <w:right w:val="nil"/>
            </w:tcBorders>
          </w:tcPr>
          <w:p w:rsidR="00B73834" w:rsidRPr="00B73834" w:rsidRDefault="00B73834" w:rsidP="007F6119">
            <w:pPr>
              <w:pStyle w:val="ab"/>
            </w:pPr>
            <w:r w:rsidRPr="00B73834">
              <w:t>Проживающи</w:t>
            </w:r>
            <w:proofErr w:type="gramStart"/>
            <w:r w:rsidRPr="00B73834">
              <w:t>й(</w:t>
            </w:r>
            <w:proofErr w:type="gramEnd"/>
            <w:r w:rsidRPr="00B73834">
              <w:t>ая) по адресу:</w:t>
            </w:r>
          </w:p>
        </w:tc>
        <w:tc>
          <w:tcPr>
            <w:tcW w:w="4110" w:type="dxa"/>
            <w:gridSpan w:val="9"/>
            <w:tcBorders>
              <w:top w:val="nil"/>
              <w:left w:val="nil"/>
              <w:bottom w:val="single" w:sz="4" w:space="0" w:color="auto"/>
              <w:right w:val="nil"/>
            </w:tcBorders>
          </w:tcPr>
          <w:p w:rsidR="00B73834" w:rsidRPr="00B73834" w:rsidRDefault="00B73834" w:rsidP="007F6119">
            <w:pPr>
              <w:pStyle w:val="ab"/>
            </w:pPr>
          </w:p>
        </w:tc>
      </w:tr>
      <w:tr w:rsidR="00B73834" w:rsidRPr="00B73834" w:rsidTr="004344F6">
        <w:trPr>
          <w:gridAfter w:val="2"/>
          <w:wAfter w:w="850" w:type="dxa"/>
        </w:trPr>
        <w:tc>
          <w:tcPr>
            <w:tcW w:w="8330" w:type="dxa"/>
            <w:gridSpan w:val="14"/>
            <w:tcBorders>
              <w:top w:val="nil"/>
              <w:left w:val="nil"/>
              <w:bottom w:val="nil"/>
              <w:right w:val="nil"/>
            </w:tcBorders>
          </w:tcPr>
          <w:p w:rsidR="00B73834" w:rsidRPr="00B73834" w:rsidRDefault="00B73834" w:rsidP="007F6119">
            <w:pPr>
              <w:pStyle w:val="ab"/>
            </w:pPr>
            <w:r w:rsidRPr="00B73834">
              <w:t>Сда</w:t>
            </w:r>
            <w:proofErr w:type="gramStart"/>
            <w:r w:rsidRPr="00B73834">
              <w:t>л(</w:t>
            </w:r>
            <w:proofErr w:type="gramEnd"/>
            <w:r w:rsidRPr="00B73834">
              <w:t>а) следующие документы:</w:t>
            </w:r>
          </w:p>
        </w:tc>
      </w:tr>
      <w:tr w:rsidR="00B73834" w:rsidRPr="00B73834" w:rsidTr="004344F6">
        <w:trPr>
          <w:gridAfter w:val="2"/>
          <w:wAfter w:w="850" w:type="dxa"/>
        </w:trPr>
        <w:tc>
          <w:tcPr>
            <w:tcW w:w="8330" w:type="dxa"/>
            <w:gridSpan w:val="14"/>
            <w:tcBorders>
              <w:top w:val="nil"/>
              <w:left w:val="nil"/>
              <w:bottom w:val="nil"/>
              <w:right w:val="nil"/>
            </w:tcBorders>
          </w:tcPr>
          <w:p w:rsidR="00B73834" w:rsidRPr="00B73834" w:rsidRDefault="00B73834" w:rsidP="007F6119">
            <w:pPr>
              <w:pStyle w:val="ab"/>
            </w:pPr>
          </w:p>
        </w:tc>
      </w:tr>
      <w:tr w:rsidR="00B73834" w:rsidRPr="00B73834" w:rsidTr="004344F6">
        <w:tc>
          <w:tcPr>
            <w:tcW w:w="534" w:type="dxa"/>
            <w:vMerge w:val="restart"/>
          </w:tcPr>
          <w:p w:rsidR="00B73834" w:rsidRPr="00B73834" w:rsidRDefault="00B73834" w:rsidP="007F6119">
            <w:pPr>
              <w:pStyle w:val="ab"/>
              <w:rPr>
                <w:b/>
              </w:rPr>
            </w:pPr>
            <w:r w:rsidRPr="00B73834">
              <w:rPr>
                <w:b/>
              </w:rPr>
              <w:t xml:space="preserve">№ </w:t>
            </w:r>
            <w:proofErr w:type="spellStart"/>
            <w:proofErr w:type="gramStart"/>
            <w:r w:rsidRPr="00B73834">
              <w:rPr>
                <w:b/>
              </w:rPr>
              <w:t>п</w:t>
            </w:r>
            <w:proofErr w:type="spellEnd"/>
            <w:proofErr w:type="gramEnd"/>
            <w:r w:rsidRPr="00B73834">
              <w:rPr>
                <w:b/>
              </w:rPr>
              <w:t>/</w:t>
            </w:r>
            <w:proofErr w:type="spellStart"/>
            <w:r w:rsidRPr="00B73834">
              <w:rPr>
                <w:b/>
              </w:rPr>
              <w:t>п</w:t>
            </w:r>
            <w:proofErr w:type="spellEnd"/>
          </w:p>
        </w:tc>
        <w:tc>
          <w:tcPr>
            <w:tcW w:w="5528" w:type="dxa"/>
            <w:gridSpan w:val="7"/>
            <w:vMerge w:val="restart"/>
          </w:tcPr>
          <w:p w:rsidR="00B73834" w:rsidRPr="00B73834" w:rsidRDefault="00B73834" w:rsidP="007F6119">
            <w:pPr>
              <w:pStyle w:val="ab"/>
              <w:rPr>
                <w:b/>
              </w:rPr>
            </w:pPr>
            <w:r w:rsidRPr="00B73834">
              <w:rPr>
                <w:b/>
              </w:rPr>
              <w:t>Наименование документов</w:t>
            </w:r>
          </w:p>
        </w:tc>
        <w:tc>
          <w:tcPr>
            <w:tcW w:w="1559" w:type="dxa"/>
            <w:gridSpan w:val="5"/>
          </w:tcPr>
          <w:p w:rsidR="00B73834" w:rsidRPr="00B73834" w:rsidRDefault="00B73834" w:rsidP="007F6119">
            <w:pPr>
              <w:pStyle w:val="ab"/>
              <w:rPr>
                <w:b/>
              </w:rPr>
            </w:pPr>
            <w:r w:rsidRPr="00B73834">
              <w:rPr>
                <w:b/>
              </w:rPr>
              <w:t>оригиналы</w:t>
            </w:r>
          </w:p>
        </w:tc>
        <w:tc>
          <w:tcPr>
            <w:tcW w:w="1559" w:type="dxa"/>
            <w:gridSpan w:val="3"/>
          </w:tcPr>
          <w:p w:rsidR="00B73834" w:rsidRPr="00B73834" w:rsidRDefault="00B73834" w:rsidP="007F6119">
            <w:pPr>
              <w:pStyle w:val="ab"/>
              <w:rPr>
                <w:b/>
              </w:rPr>
            </w:pPr>
            <w:r w:rsidRPr="00B73834">
              <w:rPr>
                <w:b/>
              </w:rPr>
              <w:t>копии</w:t>
            </w:r>
          </w:p>
        </w:tc>
      </w:tr>
      <w:tr w:rsidR="00B73834" w:rsidRPr="00B73834" w:rsidTr="004344F6">
        <w:tc>
          <w:tcPr>
            <w:tcW w:w="534" w:type="dxa"/>
            <w:vMerge/>
          </w:tcPr>
          <w:p w:rsidR="00B73834" w:rsidRPr="00B73834" w:rsidRDefault="00B73834" w:rsidP="007F6119">
            <w:pPr>
              <w:pStyle w:val="ab"/>
            </w:pPr>
          </w:p>
        </w:tc>
        <w:tc>
          <w:tcPr>
            <w:tcW w:w="5528" w:type="dxa"/>
            <w:gridSpan w:val="7"/>
            <w:vMerge/>
          </w:tcPr>
          <w:p w:rsidR="00B73834" w:rsidRPr="00B73834" w:rsidRDefault="00B73834" w:rsidP="007F6119">
            <w:pPr>
              <w:pStyle w:val="ab"/>
            </w:pPr>
          </w:p>
        </w:tc>
        <w:tc>
          <w:tcPr>
            <w:tcW w:w="779" w:type="dxa"/>
            <w:gridSpan w:val="3"/>
          </w:tcPr>
          <w:p w:rsidR="00B73834" w:rsidRPr="00B73834" w:rsidRDefault="00B73834" w:rsidP="007F6119">
            <w:pPr>
              <w:pStyle w:val="ab"/>
            </w:pPr>
            <w:proofErr w:type="spellStart"/>
            <w:r w:rsidRPr="00B73834">
              <w:t>экз-ры</w:t>
            </w:r>
            <w:proofErr w:type="spellEnd"/>
          </w:p>
        </w:tc>
        <w:tc>
          <w:tcPr>
            <w:tcW w:w="780" w:type="dxa"/>
            <w:gridSpan w:val="2"/>
          </w:tcPr>
          <w:p w:rsidR="00B73834" w:rsidRPr="00B73834" w:rsidRDefault="00B73834" w:rsidP="007F6119">
            <w:pPr>
              <w:pStyle w:val="ab"/>
            </w:pPr>
            <w:r w:rsidRPr="00B73834">
              <w:t>листы</w:t>
            </w:r>
          </w:p>
        </w:tc>
        <w:tc>
          <w:tcPr>
            <w:tcW w:w="779" w:type="dxa"/>
            <w:gridSpan w:val="2"/>
          </w:tcPr>
          <w:p w:rsidR="00B73834" w:rsidRPr="00B73834" w:rsidRDefault="00B73834" w:rsidP="007F6119">
            <w:pPr>
              <w:pStyle w:val="ab"/>
            </w:pPr>
            <w:proofErr w:type="spellStart"/>
            <w:r w:rsidRPr="00B73834">
              <w:t>экз-ры</w:t>
            </w:r>
            <w:proofErr w:type="spellEnd"/>
          </w:p>
        </w:tc>
        <w:tc>
          <w:tcPr>
            <w:tcW w:w="780" w:type="dxa"/>
          </w:tcPr>
          <w:p w:rsidR="00B73834" w:rsidRPr="00B73834" w:rsidRDefault="00B73834" w:rsidP="007F6119">
            <w:pPr>
              <w:pStyle w:val="ab"/>
            </w:pPr>
            <w:r w:rsidRPr="00B73834">
              <w:t>листы</w:t>
            </w:r>
          </w:p>
        </w:tc>
      </w:tr>
      <w:tr w:rsidR="00B73834" w:rsidRPr="00B73834" w:rsidTr="004344F6">
        <w:tc>
          <w:tcPr>
            <w:tcW w:w="534" w:type="dxa"/>
          </w:tcPr>
          <w:p w:rsidR="00B73834" w:rsidRPr="00B73834" w:rsidRDefault="00B73834" w:rsidP="007F6119">
            <w:pPr>
              <w:pStyle w:val="ab"/>
            </w:pPr>
          </w:p>
        </w:tc>
        <w:tc>
          <w:tcPr>
            <w:tcW w:w="5528" w:type="dxa"/>
            <w:gridSpan w:val="7"/>
          </w:tcPr>
          <w:p w:rsidR="00B73834" w:rsidRPr="00B73834" w:rsidRDefault="00B73834" w:rsidP="007F6119">
            <w:pPr>
              <w:pStyle w:val="ab"/>
            </w:pPr>
          </w:p>
        </w:tc>
        <w:tc>
          <w:tcPr>
            <w:tcW w:w="779" w:type="dxa"/>
            <w:gridSpan w:val="3"/>
          </w:tcPr>
          <w:p w:rsidR="00B73834" w:rsidRPr="00B73834" w:rsidRDefault="00B73834" w:rsidP="007F6119">
            <w:pPr>
              <w:pStyle w:val="ab"/>
            </w:pPr>
          </w:p>
        </w:tc>
        <w:tc>
          <w:tcPr>
            <w:tcW w:w="780" w:type="dxa"/>
            <w:gridSpan w:val="2"/>
          </w:tcPr>
          <w:p w:rsidR="00B73834" w:rsidRPr="00B73834" w:rsidRDefault="00B73834" w:rsidP="007F6119">
            <w:pPr>
              <w:pStyle w:val="ab"/>
            </w:pPr>
          </w:p>
        </w:tc>
        <w:tc>
          <w:tcPr>
            <w:tcW w:w="779" w:type="dxa"/>
            <w:gridSpan w:val="2"/>
          </w:tcPr>
          <w:p w:rsidR="00B73834" w:rsidRPr="00B73834" w:rsidRDefault="00B73834" w:rsidP="007F6119">
            <w:pPr>
              <w:pStyle w:val="ab"/>
            </w:pPr>
          </w:p>
        </w:tc>
        <w:tc>
          <w:tcPr>
            <w:tcW w:w="780" w:type="dxa"/>
          </w:tcPr>
          <w:p w:rsidR="00B73834" w:rsidRPr="00B73834" w:rsidRDefault="00B73834" w:rsidP="007F6119">
            <w:pPr>
              <w:pStyle w:val="ab"/>
            </w:pPr>
          </w:p>
        </w:tc>
      </w:tr>
      <w:tr w:rsidR="00B73834" w:rsidRPr="00B73834" w:rsidTr="004344F6">
        <w:tc>
          <w:tcPr>
            <w:tcW w:w="534" w:type="dxa"/>
          </w:tcPr>
          <w:p w:rsidR="00B73834" w:rsidRPr="00B73834" w:rsidRDefault="00B73834" w:rsidP="007F6119">
            <w:pPr>
              <w:pStyle w:val="ab"/>
            </w:pPr>
          </w:p>
        </w:tc>
        <w:tc>
          <w:tcPr>
            <w:tcW w:w="5528" w:type="dxa"/>
            <w:gridSpan w:val="7"/>
          </w:tcPr>
          <w:p w:rsidR="00B73834" w:rsidRPr="00B73834" w:rsidRDefault="00B73834" w:rsidP="007F6119">
            <w:pPr>
              <w:pStyle w:val="ab"/>
            </w:pPr>
          </w:p>
        </w:tc>
        <w:tc>
          <w:tcPr>
            <w:tcW w:w="779" w:type="dxa"/>
            <w:gridSpan w:val="3"/>
          </w:tcPr>
          <w:p w:rsidR="00B73834" w:rsidRPr="00B73834" w:rsidRDefault="00B73834" w:rsidP="007F6119">
            <w:pPr>
              <w:pStyle w:val="ab"/>
            </w:pPr>
          </w:p>
        </w:tc>
        <w:tc>
          <w:tcPr>
            <w:tcW w:w="780" w:type="dxa"/>
            <w:gridSpan w:val="2"/>
          </w:tcPr>
          <w:p w:rsidR="00B73834" w:rsidRPr="00B73834" w:rsidRDefault="00B73834" w:rsidP="007F6119">
            <w:pPr>
              <w:pStyle w:val="ab"/>
            </w:pPr>
          </w:p>
        </w:tc>
        <w:tc>
          <w:tcPr>
            <w:tcW w:w="779" w:type="dxa"/>
            <w:gridSpan w:val="2"/>
          </w:tcPr>
          <w:p w:rsidR="00B73834" w:rsidRPr="00B73834" w:rsidRDefault="00B73834" w:rsidP="007F6119">
            <w:pPr>
              <w:pStyle w:val="ab"/>
            </w:pPr>
          </w:p>
        </w:tc>
        <w:tc>
          <w:tcPr>
            <w:tcW w:w="780" w:type="dxa"/>
          </w:tcPr>
          <w:p w:rsidR="00B73834" w:rsidRPr="00B73834" w:rsidRDefault="00B73834" w:rsidP="007F6119">
            <w:pPr>
              <w:pStyle w:val="ab"/>
            </w:pPr>
          </w:p>
        </w:tc>
      </w:tr>
      <w:tr w:rsidR="00B73834" w:rsidRPr="00B73834" w:rsidTr="004344F6">
        <w:tc>
          <w:tcPr>
            <w:tcW w:w="534" w:type="dxa"/>
          </w:tcPr>
          <w:p w:rsidR="00B73834" w:rsidRPr="00B73834" w:rsidRDefault="00B73834" w:rsidP="007F6119">
            <w:pPr>
              <w:pStyle w:val="ab"/>
            </w:pPr>
          </w:p>
        </w:tc>
        <w:tc>
          <w:tcPr>
            <w:tcW w:w="5528" w:type="dxa"/>
            <w:gridSpan w:val="7"/>
          </w:tcPr>
          <w:p w:rsidR="00B73834" w:rsidRPr="00B73834" w:rsidRDefault="00B73834" w:rsidP="007F6119">
            <w:pPr>
              <w:pStyle w:val="ab"/>
            </w:pPr>
          </w:p>
        </w:tc>
        <w:tc>
          <w:tcPr>
            <w:tcW w:w="779" w:type="dxa"/>
            <w:gridSpan w:val="3"/>
          </w:tcPr>
          <w:p w:rsidR="00B73834" w:rsidRPr="00B73834" w:rsidRDefault="00B73834" w:rsidP="007F6119">
            <w:pPr>
              <w:pStyle w:val="ab"/>
            </w:pPr>
          </w:p>
        </w:tc>
        <w:tc>
          <w:tcPr>
            <w:tcW w:w="780" w:type="dxa"/>
            <w:gridSpan w:val="2"/>
          </w:tcPr>
          <w:p w:rsidR="00B73834" w:rsidRPr="00B73834" w:rsidRDefault="00B73834" w:rsidP="007F6119">
            <w:pPr>
              <w:pStyle w:val="ab"/>
            </w:pPr>
          </w:p>
        </w:tc>
        <w:tc>
          <w:tcPr>
            <w:tcW w:w="779" w:type="dxa"/>
            <w:gridSpan w:val="2"/>
          </w:tcPr>
          <w:p w:rsidR="00B73834" w:rsidRPr="00B73834" w:rsidRDefault="00B73834" w:rsidP="007F6119">
            <w:pPr>
              <w:pStyle w:val="ab"/>
            </w:pPr>
          </w:p>
        </w:tc>
        <w:tc>
          <w:tcPr>
            <w:tcW w:w="780" w:type="dxa"/>
          </w:tcPr>
          <w:p w:rsidR="00B73834" w:rsidRPr="00B73834" w:rsidRDefault="00B73834" w:rsidP="007F6119">
            <w:pPr>
              <w:pStyle w:val="ab"/>
            </w:pPr>
          </w:p>
        </w:tc>
      </w:tr>
      <w:tr w:rsidR="00B73834" w:rsidRPr="00B73834" w:rsidTr="004344F6">
        <w:tc>
          <w:tcPr>
            <w:tcW w:w="534" w:type="dxa"/>
          </w:tcPr>
          <w:p w:rsidR="00B73834" w:rsidRPr="00B73834" w:rsidRDefault="00B73834" w:rsidP="007F6119">
            <w:pPr>
              <w:pStyle w:val="ab"/>
            </w:pPr>
          </w:p>
        </w:tc>
        <w:tc>
          <w:tcPr>
            <w:tcW w:w="5528" w:type="dxa"/>
            <w:gridSpan w:val="7"/>
          </w:tcPr>
          <w:p w:rsidR="00B73834" w:rsidRPr="00B73834" w:rsidRDefault="00B73834" w:rsidP="007F6119">
            <w:pPr>
              <w:pStyle w:val="ab"/>
            </w:pPr>
          </w:p>
        </w:tc>
        <w:tc>
          <w:tcPr>
            <w:tcW w:w="779" w:type="dxa"/>
            <w:gridSpan w:val="3"/>
          </w:tcPr>
          <w:p w:rsidR="00B73834" w:rsidRPr="00B73834" w:rsidRDefault="00B73834" w:rsidP="007F6119">
            <w:pPr>
              <w:pStyle w:val="ab"/>
            </w:pPr>
          </w:p>
        </w:tc>
        <w:tc>
          <w:tcPr>
            <w:tcW w:w="780" w:type="dxa"/>
            <w:gridSpan w:val="2"/>
          </w:tcPr>
          <w:p w:rsidR="00B73834" w:rsidRPr="00B73834" w:rsidRDefault="00B73834" w:rsidP="007F6119">
            <w:pPr>
              <w:pStyle w:val="ab"/>
            </w:pPr>
          </w:p>
        </w:tc>
        <w:tc>
          <w:tcPr>
            <w:tcW w:w="779" w:type="dxa"/>
            <w:gridSpan w:val="2"/>
          </w:tcPr>
          <w:p w:rsidR="00B73834" w:rsidRPr="00B73834" w:rsidRDefault="00B73834" w:rsidP="007F6119">
            <w:pPr>
              <w:pStyle w:val="ab"/>
            </w:pPr>
          </w:p>
        </w:tc>
        <w:tc>
          <w:tcPr>
            <w:tcW w:w="780" w:type="dxa"/>
          </w:tcPr>
          <w:p w:rsidR="00B73834" w:rsidRPr="00B73834" w:rsidRDefault="00B73834" w:rsidP="007F6119">
            <w:pPr>
              <w:pStyle w:val="ab"/>
            </w:pPr>
          </w:p>
        </w:tc>
      </w:tr>
      <w:tr w:rsidR="00B73834" w:rsidRPr="00B73834" w:rsidTr="004344F6">
        <w:tc>
          <w:tcPr>
            <w:tcW w:w="534" w:type="dxa"/>
          </w:tcPr>
          <w:p w:rsidR="00B73834" w:rsidRPr="00B73834" w:rsidRDefault="00B73834" w:rsidP="007F6119">
            <w:pPr>
              <w:pStyle w:val="ab"/>
            </w:pPr>
          </w:p>
        </w:tc>
        <w:tc>
          <w:tcPr>
            <w:tcW w:w="5528" w:type="dxa"/>
            <w:gridSpan w:val="7"/>
          </w:tcPr>
          <w:p w:rsidR="00B73834" w:rsidRPr="00B73834" w:rsidRDefault="00B73834" w:rsidP="007F6119">
            <w:pPr>
              <w:pStyle w:val="ab"/>
            </w:pPr>
          </w:p>
        </w:tc>
        <w:tc>
          <w:tcPr>
            <w:tcW w:w="779" w:type="dxa"/>
            <w:gridSpan w:val="3"/>
          </w:tcPr>
          <w:p w:rsidR="00B73834" w:rsidRPr="00B73834" w:rsidRDefault="00B73834" w:rsidP="007F6119">
            <w:pPr>
              <w:pStyle w:val="ab"/>
            </w:pPr>
          </w:p>
        </w:tc>
        <w:tc>
          <w:tcPr>
            <w:tcW w:w="780" w:type="dxa"/>
            <w:gridSpan w:val="2"/>
          </w:tcPr>
          <w:p w:rsidR="00B73834" w:rsidRPr="00B73834" w:rsidRDefault="00B73834" w:rsidP="007F6119">
            <w:pPr>
              <w:pStyle w:val="ab"/>
            </w:pPr>
          </w:p>
        </w:tc>
        <w:tc>
          <w:tcPr>
            <w:tcW w:w="779" w:type="dxa"/>
            <w:gridSpan w:val="2"/>
          </w:tcPr>
          <w:p w:rsidR="00B73834" w:rsidRPr="00B73834" w:rsidRDefault="00B73834" w:rsidP="007F6119">
            <w:pPr>
              <w:pStyle w:val="ab"/>
            </w:pPr>
          </w:p>
        </w:tc>
        <w:tc>
          <w:tcPr>
            <w:tcW w:w="780" w:type="dxa"/>
          </w:tcPr>
          <w:p w:rsidR="00B73834" w:rsidRPr="00B73834" w:rsidRDefault="00B73834" w:rsidP="007F6119">
            <w:pPr>
              <w:pStyle w:val="ab"/>
            </w:pPr>
          </w:p>
        </w:tc>
      </w:tr>
      <w:tr w:rsidR="00B73834" w:rsidRPr="00B73834" w:rsidTr="004344F6">
        <w:tc>
          <w:tcPr>
            <w:tcW w:w="534" w:type="dxa"/>
          </w:tcPr>
          <w:p w:rsidR="00B73834" w:rsidRPr="00B73834" w:rsidRDefault="00B73834" w:rsidP="007F6119">
            <w:pPr>
              <w:pStyle w:val="ab"/>
            </w:pPr>
          </w:p>
        </w:tc>
        <w:tc>
          <w:tcPr>
            <w:tcW w:w="5528" w:type="dxa"/>
            <w:gridSpan w:val="7"/>
          </w:tcPr>
          <w:p w:rsidR="00B73834" w:rsidRPr="00B73834" w:rsidRDefault="00B73834" w:rsidP="007F6119">
            <w:pPr>
              <w:pStyle w:val="ab"/>
            </w:pPr>
          </w:p>
        </w:tc>
        <w:tc>
          <w:tcPr>
            <w:tcW w:w="779" w:type="dxa"/>
            <w:gridSpan w:val="3"/>
          </w:tcPr>
          <w:p w:rsidR="00B73834" w:rsidRPr="00B73834" w:rsidRDefault="00B73834" w:rsidP="007F6119">
            <w:pPr>
              <w:pStyle w:val="ab"/>
            </w:pPr>
          </w:p>
        </w:tc>
        <w:tc>
          <w:tcPr>
            <w:tcW w:w="780" w:type="dxa"/>
            <w:gridSpan w:val="2"/>
          </w:tcPr>
          <w:p w:rsidR="00B73834" w:rsidRPr="00B73834" w:rsidRDefault="00B73834" w:rsidP="007F6119">
            <w:pPr>
              <w:pStyle w:val="ab"/>
            </w:pPr>
          </w:p>
        </w:tc>
        <w:tc>
          <w:tcPr>
            <w:tcW w:w="779" w:type="dxa"/>
            <w:gridSpan w:val="2"/>
          </w:tcPr>
          <w:p w:rsidR="00B73834" w:rsidRPr="00B73834" w:rsidRDefault="00B73834" w:rsidP="007F6119">
            <w:pPr>
              <w:pStyle w:val="ab"/>
            </w:pPr>
          </w:p>
        </w:tc>
        <w:tc>
          <w:tcPr>
            <w:tcW w:w="780" w:type="dxa"/>
          </w:tcPr>
          <w:p w:rsidR="00B73834" w:rsidRPr="00B73834" w:rsidRDefault="00B73834" w:rsidP="007F6119">
            <w:pPr>
              <w:pStyle w:val="ab"/>
            </w:pPr>
          </w:p>
        </w:tc>
      </w:tr>
      <w:tr w:rsidR="00B73834" w:rsidRPr="00B73834" w:rsidTr="004344F6">
        <w:tc>
          <w:tcPr>
            <w:tcW w:w="534" w:type="dxa"/>
            <w:tcBorders>
              <w:bottom w:val="single" w:sz="4" w:space="0" w:color="auto"/>
            </w:tcBorders>
          </w:tcPr>
          <w:p w:rsidR="00B73834" w:rsidRPr="00B73834" w:rsidRDefault="00B73834" w:rsidP="007F6119">
            <w:pPr>
              <w:pStyle w:val="ab"/>
            </w:pPr>
          </w:p>
        </w:tc>
        <w:tc>
          <w:tcPr>
            <w:tcW w:w="5528" w:type="dxa"/>
            <w:gridSpan w:val="7"/>
            <w:tcBorders>
              <w:bottom w:val="single" w:sz="4" w:space="0" w:color="auto"/>
            </w:tcBorders>
          </w:tcPr>
          <w:p w:rsidR="00B73834" w:rsidRPr="00B73834" w:rsidRDefault="00B73834" w:rsidP="007F6119">
            <w:pPr>
              <w:pStyle w:val="ab"/>
            </w:pPr>
          </w:p>
        </w:tc>
        <w:tc>
          <w:tcPr>
            <w:tcW w:w="779" w:type="dxa"/>
            <w:gridSpan w:val="3"/>
            <w:tcBorders>
              <w:bottom w:val="single" w:sz="4" w:space="0" w:color="auto"/>
            </w:tcBorders>
          </w:tcPr>
          <w:p w:rsidR="00B73834" w:rsidRPr="00B73834" w:rsidRDefault="00B73834" w:rsidP="007F6119">
            <w:pPr>
              <w:pStyle w:val="ab"/>
            </w:pPr>
          </w:p>
        </w:tc>
        <w:tc>
          <w:tcPr>
            <w:tcW w:w="780" w:type="dxa"/>
            <w:gridSpan w:val="2"/>
            <w:tcBorders>
              <w:bottom w:val="single" w:sz="4" w:space="0" w:color="auto"/>
            </w:tcBorders>
          </w:tcPr>
          <w:p w:rsidR="00B73834" w:rsidRPr="00B73834" w:rsidRDefault="00B73834" w:rsidP="007F6119">
            <w:pPr>
              <w:pStyle w:val="ab"/>
            </w:pPr>
          </w:p>
        </w:tc>
        <w:tc>
          <w:tcPr>
            <w:tcW w:w="779" w:type="dxa"/>
            <w:gridSpan w:val="2"/>
            <w:tcBorders>
              <w:bottom w:val="single" w:sz="4" w:space="0" w:color="auto"/>
            </w:tcBorders>
          </w:tcPr>
          <w:p w:rsidR="00B73834" w:rsidRPr="00B73834" w:rsidRDefault="00B73834" w:rsidP="007F6119">
            <w:pPr>
              <w:pStyle w:val="ab"/>
            </w:pPr>
          </w:p>
        </w:tc>
        <w:tc>
          <w:tcPr>
            <w:tcW w:w="780" w:type="dxa"/>
            <w:tcBorders>
              <w:bottom w:val="single" w:sz="4" w:space="0" w:color="auto"/>
            </w:tcBorders>
          </w:tcPr>
          <w:p w:rsidR="00B73834" w:rsidRPr="00B73834" w:rsidRDefault="00B73834" w:rsidP="007F6119">
            <w:pPr>
              <w:pStyle w:val="ab"/>
            </w:pPr>
          </w:p>
        </w:tc>
      </w:tr>
      <w:tr w:rsidR="00B73834" w:rsidRPr="00B73834" w:rsidTr="004344F6">
        <w:tc>
          <w:tcPr>
            <w:tcW w:w="9180" w:type="dxa"/>
            <w:gridSpan w:val="16"/>
            <w:tcBorders>
              <w:top w:val="single" w:sz="4" w:space="0" w:color="auto"/>
              <w:left w:val="nil"/>
              <w:bottom w:val="nil"/>
              <w:right w:val="nil"/>
            </w:tcBorders>
          </w:tcPr>
          <w:p w:rsidR="00B73834" w:rsidRPr="00B73834" w:rsidRDefault="00B73834" w:rsidP="007F6119">
            <w:pPr>
              <w:pStyle w:val="ab"/>
            </w:pPr>
          </w:p>
        </w:tc>
      </w:tr>
      <w:tr w:rsidR="00B73834" w:rsidRPr="00B73834" w:rsidTr="004344F6">
        <w:trPr>
          <w:gridAfter w:val="4"/>
          <w:wAfter w:w="2305" w:type="dxa"/>
        </w:trPr>
        <w:tc>
          <w:tcPr>
            <w:tcW w:w="3227" w:type="dxa"/>
            <w:gridSpan w:val="3"/>
            <w:tcBorders>
              <w:top w:val="nil"/>
              <w:left w:val="nil"/>
              <w:bottom w:val="nil"/>
              <w:right w:val="nil"/>
            </w:tcBorders>
          </w:tcPr>
          <w:p w:rsidR="00B73834" w:rsidRPr="00B73834" w:rsidRDefault="00B73834" w:rsidP="007F6119">
            <w:pPr>
              <w:pStyle w:val="ab"/>
            </w:pPr>
            <w:r w:rsidRPr="00B73834">
              <w:t>Дата выдачи расписки</w:t>
            </w:r>
          </w:p>
        </w:tc>
        <w:tc>
          <w:tcPr>
            <w:tcW w:w="567" w:type="dxa"/>
            <w:tcBorders>
              <w:top w:val="nil"/>
              <w:left w:val="nil"/>
              <w:bottom w:val="nil"/>
              <w:right w:val="nil"/>
            </w:tcBorders>
          </w:tcPr>
          <w:p w:rsidR="00B73834" w:rsidRPr="00B73834" w:rsidRDefault="00B73834" w:rsidP="007F6119">
            <w:pPr>
              <w:pStyle w:val="ab"/>
            </w:pPr>
          </w:p>
        </w:tc>
        <w:tc>
          <w:tcPr>
            <w:tcW w:w="992" w:type="dxa"/>
            <w:gridSpan w:val="2"/>
            <w:tcBorders>
              <w:top w:val="nil"/>
              <w:left w:val="nil"/>
              <w:bottom w:val="nil"/>
              <w:right w:val="nil"/>
            </w:tcBorders>
          </w:tcPr>
          <w:p w:rsidR="00B73834" w:rsidRPr="00B73834" w:rsidRDefault="00B73834" w:rsidP="007F6119">
            <w:pPr>
              <w:pStyle w:val="ab"/>
            </w:pPr>
          </w:p>
        </w:tc>
        <w:tc>
          <w:tcPr>
            <w:tcW w:w="850" w:type="dxa"/>
            <w:tcBorders>
              <w:top w:val="nil"/>
              <w:left w:val="nil"/>
              <w:bottom w:val="nil"/>
              <w:right w:val="nil"/>
            </w:tcBorders>
          </w:tcPr>
          <w:p w:rsidR="00B73834" w:rsidRPr="00B73834" w:rsidRDefault="00B73834" w:rsidP="007F6119">
            <w:pPr>
              <w:pStyle w:val="ab"/>
            </w:pPr>
            <w:r w:rsidRPr="00B73834">
              <w:t>20__</w:t>
            </w:r>
          </w:p>
        </w:tc>
        <w:tc>
          <w:tcPr>
            <w:tcW w:w="1003" w:type="dxa"/>
            <w:gridSpan w:val="3"/>
            <w:tcBorders>
              <w:top w:val="nil"/>
              <w:left w:val="nil"/>
              <w:bottom w:val="nil"/>
              <w:right w:val="nil"/>
            </w:tcBorders>
          </w:tcPr>
          <w:p w:rsidR="00B73834" w:rsidRPr="00B73834" w:rsidRDefault="00B73834" w:rsidP="007F6119">
            <w:pPr>
              <w:pStyle w:val="ab"/>
            </w:pPr>
            <w:r w:rsidRPr="00B73834">
              <w:t>года</w:t>
            </w:r>
          </w:p>
        </w:tc>
        <w:tc>
          <w:tcPr>
            <w:tcW w:w="236" w:type="dxa"/>
            <w:gridSpan w:val="2"/>
            <w:tcBorders>
              <w:top w:val="nil"/>
              <w:left w:val="nil"/>
              <w:bottom w:val="nil"/>
              <w:right w:val="nil"/>
            </w:tcBorders>
          </w:tcPr>
          <w:p w:rsidR="00B73834" w:rsidRPr="00B73834" w:rsidRDefault="00B73834" w:rsidP="007F6119">
            <w:pPr>
              <w:pStyle w:val="ab"/>
            </w:pPr>
          </w:p>
        </w:tc>
      </w:tr>
    </w:tbl>
    <w:p w:rsidR="00B73834" w:rsidRPr="00B73834" w:rsidRDefault="00B73834" w:rsidP="007F6119">
      <w:pPr>
        <w:pStyle w:val="ab"/>
      </w:pPr>
    </w:p>
    <w:tbl>
      <w:tblPr>
        <w:tblW w:w="10009" w:type="dxa"/>
        <w:tblLook w:val="04A0"/>
      </w:tblPr>
      <w:tblGrid>
        <w:gridCol w:w="2943"/>
        <w:gridCol w:w="2868"/>
        <w:gridCol w:w="1473"/>
        <w:gridCol w:w="2725"/>
      </w:tblGrid>
      <w:tr w:rsidR="00B73834" w:rsidRPr="00B73834" w:rsidTr="00877E83">
        <w:tc>
          <w:tcPr>
            <w:tcW w:w="2943" w:type="dxa"/>
          </w:tcPr>
          <w:p w:rsidR="00B73834" w:rsidRPr="00B73834" w:rsidRDefault="00B73834" w:rsidP="007F6119">
            <w:pPr>
              <w:pStyle w:val="ab"/>
            </w:pPr>
            <w:r w:rsidRPr="00B73834">
              <w:t>Специалист администрации</w:t>
            </w:r>
          </w:p>
        </w:tc>
        <w:tc>
          <w:tcPr>
            <w:tcW w:w="2868" w:type="dxa"/>
            <w:tcBorders>
              <w:bottom w:val="single" w:sz="4" w:space="0" w:color="auto"/>
            </w:tcBorders>
          </w:tcPr>
          <w:p w:rsidR="00B73834" w:rsidRPr="00B73834" w:rsidRDefault="00B73834" w:rsidP="007F6119">
            <w:pPr>
              <w:pStyle w:val="ab"/>
            </w:pPr>
          </w:p>
        </w:tc>
        <w:tc>
          <w:tcPr>
            <w:tcW w:w="1473" w:type="dxa"/>
          </w:tcPr>
          <w:p w:rsidR="00B73834" w:rsidRPr="00B73834" w:rsidRDefault="00B73834" w:rsidP="007F6119">
            <w:pPr>
              <w:pStyle w:val="ab"/>
            </w:pPr>
          </w:p>
        </w:tc>
        <w:tc>
          <w:tcPr>
            <w:tcW w:w="2725" w:type="dxa"/>
            <w:tcBorders>
              <w:bottom w:val="single" w:sz="4" w:space="0" w:color="auto"/>
            </w:tcBorders>
          </w:tcPr>
          <w:p w:rsidR="00B73834" w:rsidRPr="00B73834" w:rsidRDefault="00B73834" w:rsidP="007F6119">
            <w:pPr>
              <w:pStyle w:val="ab"/>
            </w:pPr>
          </w:p>
        </w:tc>
      </w:tr>
      <w:tr w:rsidR="00B73834" w:rsidRPr="00B73834" w:rsidTr="00877E83">
        <w:tc>
          <w:tcPr>
            <w:tcW w:w="2943" w:type="dxa"/>
          </w:tcPr>
          <w:p w:rsidR="00B73834" w:rsidRPr="00B73834" w:rsidRDefault="00B73834" w:rsidP="007F6119">
            <w:pPr>
              <w:pStyle w:val="ab"/>
            </w:pPr>
          </w:p>
        </w:tc>
        <w:tc>
          <w:tcPr>
            <w:tcW w:w="2868" w:type="dxa"/>
            <w:tcBorders>
              <w:top w:val="single" w:sz="4" w:space="0" w:color="auto"/>
            </w:tcBorders>
          </w:tcPr>
          <w:p w:rsidR="00B73834" w:rsidRPr="00877E83" w:rsidRDefault="00B73834" w:rsidP="007F6119">
            <w:pPr>
              <w:pStyle w:val="ab"/>
              <w:rPr>
                <w:sz w:val="22"/>
                <w:szCs w:val="22"/>
              </w:rPr>
            </w:pPr>
            <w:r w:rsidRPr="00877E83">
              <w:rPr>
                <w:sz w:val="22"/>
                <w:szCs w:val="22"/>
              </w:rPr>
              <w:t>(подпись)</w:t>
            </w:r>
          </w:p>
        </w:tc>
        <w:tc>
          <w:tcPr>
            <w:tcW w:w="1473" w:type="dxa"/>
          </w:tcPr>
          <w:p w:rsidR="00B73834" w:rsidRPr="00B73834" w:rsidRDefault="00B73834" w:rsidP="007F6119">
            <w:pPr>
              <w:pStyle w:val="ab"/>
            </w:pPr>
          </w:p>
        </w:tc>
        <w:tc>
          <w:tcPr>
            <w:tcW w:w="2725" w:type="dxa"/>
            <w:tcBorders>
              <w:top w:val="single" w:sz="4" w:space="0" w:color="auto"/>
            </w:tcBorders>
          </w:tcPr>
          <w:p w:rsidR="00B73834" w:rsidRPr="00877E83" w:rsidRDefault="00B73834" w:rsidP="007F6119">
            <w:pPr>
              <w:pStyle w:val="ab"/>
              <w:rPr>
                <w:sz w:val="22"/>
                <w:szCs w:val="22"/>
              </w:rPr>
            </w:pPr>
            <w:r w:rsidRPr="00877E83">
              <w:rPr>
                <w:sz w:val="22"/>
                <w:szCs w:val="22"/>
              </w:rPr>
              <w:t>(фамилия,</w:t>
            </w:r>
            <w:r w:rsidR="00877E83">
              <w:rPr>
                <w:sz w:val="22"/>
                <w:szCs w:val="22"/>
              </w:rPr>
              <w:t xml:space="preserve"> </w:t>
            </w:r>
            <w:r w:rsidRPr="00877E83">
              <w:rPr>
                <w:sz w:val="22"/>
                <w:szCs w:val="22"/>
              </w:rPr>
              <w:t>инициалы)</w:t>
            </w:r>
          </w:p>
        </w:tc>
      </w:tr>
    </w:tbl>
    <w:p w:rsidR="00B73834" w:rsidRPr="00B73834" w:rsidRDefault="00B73834" w:rsidP="007F6119">
      <w:pPr>
        <w:pStyle w:val="ab"/>
      </w:pPr>
    </w:p>
    <w:p w:rsidR="00B73834" w:rsidRPr="00B73834" w:rsidRDefault="00B73834" w:rsidP="007F6119">
      <w:pPr>
        <w:pStyle w:val="ab"/>
      </w:pPr>
      <w:r w:rsidRPr="00B73834">
        <w:t>О результатах рассмотрения заявления прошу уведомить:</w:t>
      </w:r>
    </w:p>
    <w:p w:rsidR="00B73834" w:rsidRPr="00B73834" w:rsidRDefault="00B73834" w:rsidP="007F6119">
      <w:pPr>
        <w:pStyle w:val="ab"/>
      </w:pPr>
      <w:r w:rsidRPr="00B73834">
        <w:t xml:space="preserve">    по телефону</w:t>
      </w:r>
      <w:r w:rsidR="007F6119">
        <w:t xml:space="preserve"> </w:t>
      </w:r>
      <w:r w:rsidRPr="00B73834">
        <w:t>_________________________;</w:t>
      </w:r>
    </w:p>
    <w:p w:rsidR="00B73834" w:rsidRPr="00B73834" w:rsidRDefault="00B73834" w:rsidP="007F6119">
      <w:pPr>
        <w:pStyle w:val="ab"/>
      </w:pPr>
      <w:r w:rsidRPr="00B73834">
        <w:t xml:space="preserve">    сообщением на адрес электронной почты</w:t>
      </w:r>
      <w:r w:rsidR="007F6119">
        <w:t xml:space="preserve"> </w:t>
      </w:r>
      <w:r w:rsidRPr="00B73834">
        <w:t>_________________________;</w:t>
      </w:r>
    </w:p>
    <w:p w:rsidR="00B73834" w:rsidRPr="00B73834" w:rsidRDefault="00B73834" w:rsidP="007F6119">
      <w:pPr>
        <w:pStyle w:val="ab"/>
      </w:pPr>
      <w:r w:rsidRPr="00B73834">
        <w:t xml:space="preserve">    в личном кабинете на портале государственных услуг (</w:t>
      </w:r>
      <w:r w:rsidRPr="00B73834">
        <w:rPr>
          <w:lang w:val="en-US"/>
        </w:rPr>
        <w:t>www</w:t>
      </w:r>
      <w:r w:rsidRPr="00B73834">
        <w:t>.</w:t>
      </w:r>
      <w:proofErr w:type="spellStart"/>
      <w:r w:rsidRPr="00B73834">
        <w:rPr>
          <w:lang w:val="en-US"/>
        </w:rPr>
        <w:t>gosuslugi</w:t>
      </w:r>
      <w:proofErr w:type="spellEnd"/>
      <w:r w:rsidRPr="00B73834">
        <w:t>.</w:t>
      </w:r>
      <w:proofErr w:type="spellStart"/>
      <w:r w:rsidRPr="00B73834">
        <w:rPr>
          <w:lang w:val="en-US"/>
        </w:rPr>
        <w:t>ru</w:t>
      </w:r>
      <w:proofErr w:type="spellEnd"/>
      <w:r w:rsidRPr="00B73834">
        <w:t>);</w:t>
      </w:r>
    </w:p>
    <w:p w:rsidR="00B73834" w:rsidRPr="00B73834" w:rsidRDefault="00B73834" w:rsidP="007F6119">
      <w:pPr>
        <w:pStyle w:val="ab"/>
      </w:pPr>
      <w:r w:rsidRPr="00B73834">
        <w:t xml:space="preserve">    направить</w:t>
      </w:r>
      <w:r w:rsidRPr="00B73834">
        <w:rPr>
          <w:lang w:val="en-US"/>
        </w:rPr>
        <w:t xml:space="preserve"> </w:t>
      </w:r>
      <w:r w:rsidRPr="00B73834">
        <w:t>почтовым сообщением</w:t>
      </w:r>
      <w:r w:rsidR="007F6119">
        <w:t xml:space="preserve"> </w:t>
      </w:r>
      <w:r w:rsidRPr="00B73834">
        <w:t>_______________________________.</w:t>
      </w:r>
    </w:p>
    <w:p w:rsidR="00B73834" w:rsidRPr="00B73834" w:rsidRDefault="00B73834" w:rsidP="007F6119">
      <w:pPr>
        <w:pStyle w:val="ab"/>
      </w:pPr>
    </w:p>
    <w:tbl>
      <w:tblPr>
        <w:tblW w:w="10009" w:type="dxa"/>
        <w:tblLook w:val="04A0"/>
      </w:tblPr>
      <w:tblGrid>
        <w:gridCol w:w="3369"/>
        <w:gridCol w:w="2569"/>
        <w:gridCol w:w="1541"/>
        <w:gridCol w:w="2530"/>
      </w:tblGrid>
      <w:tr w:rsidR="00B73834" w:rsidRPr="00B73834" w:rsidTr="004344F6">
        <w:tc>
          <w:tcPr>
            <w:tcW w:w="3369" w:type="dxa"/>
          </w:tcPr>
          <w:p w:rsidR="00B73834" w:rsidRPr="00B73834" w:rsidRDefault="00B73834" w:rsidP="007F6119">
            <w:pPr>
              <w:pStyle w:val="ab"/>
            </w:pPr>
            <w:r w:rsidRPr="00B73834">
              <w:t>Заявитель</w:t>
            </w:r>
          </w:p>
        </w:tc>
        <w:tc>
          <w:tcPr>
            <w:tcW w:w="2569" w:type="dxa"/>
            <w:tcBorders>
              <w:bottom w:val="single" w:sz="4" w:space="0" w:color="auto"/>
            </w:tcBorders>
          </w:tcPr>
          <w:p w:rsidR="00B73834" w:rsidRPr="00B73834" w:rsidRDefault="00B73834" w:rsidP="007F6119">
            <w:pPr>
              <w:pStyle w:val="ab"/>
            </w:pPr>
          </w:p>
        </w:tc>
        <w:tc>
          <w:tcPr>
            <w:tcW w:w="1541" w:type="dxa"/>
          </w:tcPr>
          <w:p w:rsidR="00B73834" w:rsidRPr="00B73834" w:rsidRDefault="00B73834" w:rsidP="007F6119">
            <w:pPr>
              <w:pStyle w:val="ab"/>
            </w:pPr>
          </w:p>
        </w:tc>
        <w:tc>
          <w:tcPr>
            <w:tcW w:w="2530" w:type="dxa"/>
            <w:tcBorders>
              <w:bottom w:val="single" w:sz="4" w:space="0" w:color="auto"/>
            </w:tcBorders>
          </w:tcPr>
          <w:p w:rsidR="00B73834" w:rsidRPr="00B73834" w:rsidRDefault="00B73834" w:rsidP="007F6119">
            <w:pPr>
              <w:pStyle w:val="ab"/>
            </w:pPr>
          </w:p>
        </w:tc>
      </w:tr>
      <w:tr w:rsidR="00B73834" w:rsidRPr="00B73834" w:rsidTr="004344F6">
        <w:tc>
          <w:tcPr>
            <w:tcW w:w="3369" w:type="dxa"/>
          </w:tcPr>
          <w:p w:rsidR="00B73834" w:rsidRPr="00B73834" w:rsidRDefault="00B73834" w:rsidP="007F6119">
            <w:pPr>
              <w:pStyle w:val="ab"/>
            </w:pPr>
          </w:p>
        </w:tc>
        <w:tc>
          <w:tcPr>
            <w:tcW w:w="2569" w:type="dxa"/>
            <w:tcBorders>
              <w:top w:val="single" w:sz="4" w:space="0" w:color="auto"/>
            </w:tcBorders>
          </w:tcPr>
          <w:p w:rsidR="00B73834" w:rsidRPr="007F6119" w:rsidRDefault="00B73834" w:rsidP="007F6119">
            <w:pPr>
              <w:pStyle w:val="ab"/>
              <w:rPr>
                <w:sz w:val="22"/>
                <w:szCs w:val="22"/>
              </w:rPr>
            </w:pPr>
            <w:r w:rsidRPr="007F6119">
              <w:rPr>
                <w:sz w:val="22"/>
                <w:szCs w:val="22"/>
              </w:rPr>
              <w:t>(подпись)</w:t>
            </w:r>
          </w:p>
        </w:tc>
        <w:tc>
          <w:tcPr>
            <w:tcW w:w="1541" w:type="dxa"/>
          </w:tcPr>
          <w:p w:rsidR="00B73834" w:rsidRPr="007F6119" w:rsidRDefault="00B73834" w:rsidP="007F6119">
            <w:pPr>
              <w:pStyle w:val="ab"/>
              <w:rPr>
                <w:sz w:val="22"/>
                <w:szCs w:val="22"/>
              </w:rPr>
            </w:pPr>
          </w:p>
        </w:tc>
        <w:tc>
          <w:tcPr>
            <w:tcW w:w="2530" w:type="dxa"/>
            <w:tcBorders>
              <w:top w:val="single" w:sz="4" w:space="0" w:color="auto"/>
            </w:tcBorders>
          </w:tcPr>
          <w:p w:rsidR="00B73834" w:rsidRPr="007F6119" w:rsidRDefault="00B73834" w:rsidP="007F6119">
            <w:pPr>
              <w:pStyle w:val="ab"/>
              <w:rPr>
                <w:sz w:val="22"/>
                <w:szCs w:val="22"/>
              </w:rPr>
            </w:pPr>
            <w:r w:rsidRPr="007F6119">
              <w:rPr>
                <w:sz w:val="22"/>
                <w:szCs w:val="22"/>
              </w:rPr>
              <w:t>(фамилия,</w:t>
            </w:r>
            <w:r w:rsidR="007F6119" w:rsidRPr="007F6119">
              <w:rPr>
                <w:sz w:val="22"/>
                <w:szCs w:val="22"/>
              </w:rPr>
              <w:t xml:space="preserve"> </w:t>
            </w:r>
            <w:r w:rsidRPr="007F6119">
              <w:rPr>
                <w:sz w:val="22"/>
                <w:szCs w:val="22"/>
              </w:rPr>
              <w:t>инициалы)</w:t>
            </w:r>
          </w:p>
          <w:p w:rsidR="00B73834" w:rsidRPr="007F6119" w:rsidRDefault="00B73834" w:rsidP="007F6119">
            <w:pPr>
              <w:pStyle w:val="ab"/>
              <w:rPr>
                <w:sz w:val="22"/>
                <w:szCs w:val="22"/>
              </w:rPr>
            </w:pPr>
          </w:p>
          <w:p w:rsidR="00B73834" w:rsidRPr="007F6119" w:rsidRDefault="00B73834" w:rsidP="007F6119">
            <w:pPr>
              <w:pStyle w:val="ab"/>
              <w:rPr>
                <w:sz w:val="22"/>
                <w:szCs w:val="22"/>
              </w:rPr>
            </w:pPr>
          </w:p>
        </w:tc>
      </w:tr>
    </w:tbl>
    <w:p w:rsidR="007F6AF5" w:rsidRPr="00B73834" w:rsidRDefault="007F6AF5" w:rsidP="007F6119">
      <w:pPr>
        <w:jc w:val="right"/>
        <w:rPr>
          <w:rFonts w:ascii="Times New Roman" w:hAnsi="Times New Roman" w:cs="Times New Roman"/>
          <w:sz w:val="28"/>
          <w:szCs w:val="28"/>
        </w:rPr>
      </w:pPr>
    </w:p>
    <w:sectPr w:rsidR="007F6AF5" w:rsidRPr="00B73834" w:rsidSect="00B73834">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8367BD5"/>
    <w:multiLevelType w:val="multilevel"/>
    <w:tmpl w:val="6C18704A"/>
    <w:lvl w:ilvl="0">
      <w:start w:val="1"/>
      <w:numFmt w:val="upperRoman"/>
      <w:lvlText w:val="%1."/>
      <w:lvlJc w:val="left"/>
      <w:pPr>
        <w:ind w:left="1647" w:hanging="720"/>
      </w:pPr>
      <w:rPr>
        <w:rFonts w:hint="default"/>
      </w:rPr>
    </w:lvl>
    <w:lvl w:ilvl="1">
      <w:start w:val="14"/>
      <w:numFmt w:val="decimal"/>
      <w:isLgl/>
      <w:lvlText w:val="%1.%2."/>
      <w:lvlJc w:val="left"/>
      <w:pPr>
        <w:ind w:left="1752" w:hanging="825"/>
      </w:pPr>
      <w:rPr>
        <w:rFonts w:hint="default"/>
      </w:rPr>
    </w:lvl>
    <w:lvl w:ilvl="2">
      <w:start w:val="2"/>
      <w:numFmt w:val="decimal"/>
      <w:isLgl/>
      <w:lvlText w:val="%1.%2.%3."/>
      <w:lvlJc w:val="left"/>
      <w:pPr>
        <w:ind w:left="1752" w:hanging="825"/>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
    <w:nsid w:val="32BE5D4A"/>
    <w:multiLevelType w:val="hybridMultilevel"/>
    <w:tmpl w:val="54D03FA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3834"/>
    <w:rsid w:val="00094A1A"/>
    <w:rsid w:val="00123435"/>
    <w:rsid w:val="001E2C1D"/>
    <w:rsid w:val="001F55D8"/>
    <w:rsid w:val="00217E10"/>
    <w:rsid w:val="004B1746"/>
    <w:rsid w:val="00540F54"/>
    <w:rsid w:val="007F6119"/>
    <w:rsid w:val="007F6AF5"/>
    <w:rsid w:val="00813433"/>
    <w:rsid w:val="00877E83"/>
    <w:rsid w:val="00A435F9"/>
    <w:rsid w:val="00A835E4"/>
    <w:rsid w:val="00AC7C70"/>
    <w:rsid w:val="00B73834"/>
    <w:rsid w:val="00C27968"/>
    <w:rsid w:val="00CB29FC"/>
    <w:rsid w:val="00E31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5E4"/>
  </w:style>
  <w:style w:type="paragraph" w:styleId="1">
    <w:name w:val="heading 1"/>
    <w:basedOn w:val="a"/>
    <w:next w:val="a"/>
    <w:link w:val="10"/>
    <w:qFormat/>
    <w:rsid w:val="00B73834"/>
    <w:pPr>
      <w:spacing w:before="240" w:after="60" w:line="240" w:lineRule="auto"/>
      <w:outlineLvl w:val="0"/>
    </w:pPr>
    <w:rPr>
      <w:rFonts w:ascii="Arial" w:eastAsia="Arial" w:hAnsi="Arial" w:cs="Times New Roman"/>
      <w:b/>
      <w:bCs/>
      <w:color w:val="000000"/>
      <w:sz w:val="32"/>
      <w:szCs w:val="32"/>
    </w:rPr>
  </w:style>
  <w:style w:type="paragraph" w:styleId="2">
    <w:name w:val="heading 2"/>
    <w:basedOn w:val="a"/>
    <w:next w:val="a"/>
    <w:link w:val="20"/>
    <w:qFormat/>
    <w:rsid w:val="00B73834"/>
    <w:pPr>
      <w:spacing w:after="0" w:line="240" w:lineRule="auto"/>
      <w:jc w:val="center"/>
      <w:outlineLvl w:val="1"/>
    </w:pPr>
    <w:rPr>
      <w:rFonts w:ascii="Times New Roman" w:eastAsia="Times New Roman" w:hAnsi="Times New Roman" w:cs="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834"/>
    <w:rPr>
      <w:rFonts w:ascii="Arial" w:eastAsia="Arial" w:hAnsi="Arial" w:cs="Times New Roman"/>
      <w:b/>
      <w:bCs/>
      <w:color w:val="000000"/>
      <w:sz w:val="32"/>
      <w:szCs w:val="32"/>
    </w:rPr>
  </w:style>
  <w:style w:type="character" w:customStyle="1" w:styleId="20">
    <w:name w:val="Заголовок 2 Знак"/>
    <w:basedOn w:val="a0"/>
    <w:link w:val="2"/>
    <w:rsid w:val="00B73834"/>
    <w:rPr>
      <w:rFonts w:ascii="Times New Roman" w:eastAsia="Times New Roman" w:hAnsi="Times New Roman" w:cs="Times New Roman"/>
      <w:color w:val="000000"/>
      <w:sz w:val="28"/>
      <w:szCs w:val="28"/>
    </w:rPr>
  </w:style>
  <w:style w:type="paragraph" w:customStyle="1" w:styleId="ConsPlusNormal">
    <w:name w:val="ConsPlusNormal"/>
    <w:link w:val="ConsPlusNormal0"/>
    <w:rsid w:val="00B7383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uiPriority w:val="99"/>
    <w:rsid w:val="00B73834"/>
    <w:rPr>
      <w:color w:val="0000FF"/>
      <w:u w:val="single"/>
    </w:rPr>
  </w:style>
  <w:style w:type="character" w:customStyle="1" w:styleId="apple-style-span">
    <w:name w:val="apple-style-span"/>
    <w:rsid w:val="00B73834"/>
  </w:style>
  <w:style w:type="paragraph" w:customStyle="1" w:styleId="ConsPlusTitle">
    <w:name w:val="ConsPlusTitle"/>
    <w:rsid w:val="00B73834"/>
    <w:pPr>
      <w:suppressAutoHyphens/>
      <w:autoSpaceDE w:val="0"/>
      <w:spacing w:after="0" w:line="240" w:lineRule="auto"/>
    </w:pPr>
    <w:rPr>
      <w:rFonts w:ascii="Arial" w:eastAsia="Arial" w:hAnsi="Arial" w:cs="Arial"/>
      <w:b/>
      <w:bCs/>
      <w:sz w:val="20"/>
      <w:szCs w:val="20"/>
      <w:lang w:eastAsia="ar-SA"/>
    </w:rPr>
  </w:style>
  <w:style w:type="paragraph" w:styleId="a4">
    <w:name w:val="Normal (Web)"/>
    <w:basedOn w:val="a"/>
    <w:rsid w:val="00B738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B7383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annotation text"/>
    <w:basedOn w:val="a"/>
    <w:link w:val="a6"/>
    <w:uiPriority w:val="99"/>
    <w:semiHidden/>
    <w:unhideWhenUsed/>
    <w:rsid w:val="00B73834"/>
    <w:rPr>
      <w:rFonts w:ascii="Calibri" w:eastAsia="Calibri" w:hAnsi="Calibri" w:cs="Times New Roman"/>
      <w:sz w:val="20"/>
      <w:szCs w:val="20"/>
    </w:rPr>
  </w:style>
  <w:style w:type="character" w:customStyle="1" w:styleId="a6">
    <w:name w:val="Текст примечания Знак"/>
    <w:basedOn w:val="a0"/>
    <w:link w:val="a5"/>
    <w:uiPriority w:val="99"/>
    <w:semiHidden/>
    <w:rsid w:val="00B73834"/>
    <w:rPr>
      <w:rFonts w:ascii="Calibri" w:eastAsia="Calibri" w:hAnsi="Calibri" w:cs="Times New Roman"/>
      <w:sz w:val="20"/>
      <w:szCs w:val="20"/>
    </w:rPr>
  </w:style>
  <w:style w:type="character" w:customStyle="1" w:styleId="11">
    <w:name w:val="Основной текст (11)"/>
    <w:uiPriority w:val="99"/>
    <w:rsid w:val="00B73834"/>
    <w:rPr>
      <w:rFonts w:cs="Times New Roman"/>
      <w:sz w:val="14"/>
      <w:szCs w:val="14"/>
    </w:rPr>
  </w:style>
  <w:style w:type="paragraph" w:styleId="a7">
    <w:name w:val="List Paragraph"/>
    <w:basedOn w:val="a"/>
    <w:uiPriority w:val="34"/>
    <w:qFormat/>
    <w:rsid w:val="00B73834"/>
    <w:pPr>
      <w:spacing w:after="0" w:line="240" w:lineRule="auto"/>
      <w:ind w:left="708"/>
    </w:pPr>
    <w:rPr>
      <w:rFonts w:ascii="Times New Roman" w:eastAsia="Times New Roman" w:hAnsi="Times New Roman" w:cs="Times New Roman"/>
      <w:color w:val="000000"/>
      <w:sz w:val="28"/>
      <w:szCs w:val="28"/>
    </w:rPr>
  </w:style>
  <w:style w:type="table" w:styleId="a8">
    <w:name w:val="Table Grid"/>
    <w:basedOn w:val="a1"/>
    <w:rsid w:val="00B7383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B73834"/>
    <w:pPr>
      <w:spacing w:after="0" w:line="360" w:lineRule="auto"/>
      <w:jc w:val="both"/>
    </w:pPr>
    <w:rPr>
      <w:rFonts w:ascii="Times New Roman" w:eastAsia="Calibri" w:hAnsi="Times New Roman" w:cs="Times New Roman"/>
      <w:sz w:val="28"/>
      <w:szCs w:val="28"/>
      <w:lang w:eastAsia="ar-SA"/>
    </w:rPr>
  </w:style>
  <w:style w:type="character" w:customStyle="1" w:styleId="aa">
    <w:name w:val="Основной текст Знак"/>
    <w:basedOn w:val="a0"/>
    <w:link w:val="a9"/>
    <w:rsid w:val="00B73834"/>
    <w:rPr>
      <w:rFonts w:ascii="Times New Roman" w:eastAsia="Calibri" w:hAnsi="Times New Roman" w:cs="Times New Roman"/>
      <w:sz w:val="28"/>
      <w:szCs w:val="28"/>
      <w:lang w:eastAsia="ar-SA"/>
    </w:rPr>
  </w:style>
  <w:style w:type="paragraph" w:styleId="ab">
    <w:name w:val="No Spacing"/>
    <w:uiPriority w:val="1"/>
    <w:qFormat/>
    <w:rsid w:val="00B73834"/>
    <w:pPr>
      <w:spacing w:after="0" w:line="240" w:lineRule="auto"/>
    </w:pPr>
    <w:rPr>
      <w:rFonts w:ascii="Times New Roman" w:eastAsia="Times New Roman" w:hAnsi="Times New Roman" w:cs="Times New Roman"/>
      <w:color w:val="000000"/>
      <w:sz w:val="28"/>
      <w:szCs w:val="28"/>
    </w:rPr>
  </w:style>
  <w:style w:type="paragraph" w:styleId="ac">
    <w:name w:val="header"/>
    <w:basedOn w:val="a"/>
    <w:link w:val="ad"/>
    <w:uiPriority w:val="99"/>
    <w:semiHidden/>
    <w:unhideWhenUsed/>
    <w:rsid w:val="00B73834"/>
    <w:pPr>
      <w:tabs>
        <w:tab w:val="center" w:pos="4677"/>
        <w:tab w:val="right" w:pos="9355"/>
      </w:tabs>
      <w:spacing w:after="0" w:line="240" w:lineRule="auto"/>
    </w:pPr>
    <w:rPr>
      <w:rFonts w:ascii="Times New Roman" w:eastAsia="Times New Roman" w:hAnsi="Times New Roman" w:cs="Times New Roman"/>
      <w:color w:val="000000"/>
      <w:sz w:val="28"/>
      <w:szCs w:val="28"/>
    </w:rPr>
  </w:style>
  <w:style w:type="character" w:customStyle="1" w:styleId="ad">
    <w:name w:val="Верхний колонтитул Знак"/>
    <w:basedOn w:val="a0"/>
    <w:link w:val="ac"/>
    <w:uiPriority w:val="99"/>
    <w:semiHidden/>
    <w:rsid w:val="00B73834"/>
    <w:rPr>
      <w:rFonts w:ascii="Times New Roman" w:eastAsia="Times New Roman" w:hAnsi="Times New Roman" w:cs="Times New Roman"/>
      <w:color w:val="000000"/>
      <w:sz w:val="28"/>
      <w:szCs w:val="28"/>
    </w:rPr>
  </w:style>
  <w:style w:type="paragraph" w:styleId="ae">
    <w:name w:val="footer"/>
    <w:basedOn w:val="a"/>
    <w:link w:val="af"/>
    <w:uiPriority w:val="99"/>
    <w:unhideWhenUsed/>
    <w:rsid w:val="00B73834"/>
    <w:pPr>
      <w:tabs>
        <w:tab w:val="center" w:pos="4677"/>
        <w:tab w:val="right" w:pos="9355"/>
      </w:tabs>
      <w:spacing w:after="0" w:line="240" w:lineRule="auto"/>
    </w:pPr>
    <w:rPr>
      <w:rFonts w:ascii="Times New Roman" w:eastAsia="Times New Roman" w:hAnsi="Times New Roman" w:cs="Times New Roman"/>
      <w:color w:val="000000"/>
      <w:sz w:val="28"/>
      <w:szCs w:val="28"/>
    </w:rPr>
  </w:style>
  <w:style w:type="character" w:customStyle="1" w:styleId="af">
    <w:name w:val="Нижний колонтитул Знак"/>
    <w:basedOn w:val="a0"/>
    <w:link w:val="ae"/>
    <w:uiPriority w:val="99"/>
    <w:rsid w:val="00B73834"/>
    <w:rPr>
      <w:rFonts w:ascii="Times New Roman" w:eastAsia="Times New Roman" w:hAnsi="Times New Roman" w:cs="Times New Roman"/>
      <w:color w:val="000000"/>
      <w:sz w:val="28"/>
      <w:szCs w:val="28"/>
    </w:rPr>
  </w:style>
  <w:style w:type="character" w:customStyle="1" w:styleId="ConsPlusNormal0">
    <w:name w:val="ConsPlusNormal Знак"/>
    <w:link w:val="ConsPlusNormal"/>
    <w:locked/>
    <w:rsid w:val="00B73834"/>
    <w:rPr>
      <w:rFonts w:ascii="Arial" w:eastAsia="Times New Roman" w:hAnsi="Arial" w:cs="Arial"/>
      <w:sz w:val="20"/>
      <w:szCs w:val="20"/>
    </w:rPr>
  </w:style>
  <w:style w:type="paragraph" w:customStyle="1" w:styleId="Default">
    <w:name w:val="Default"/>
    <w:rsid w:val="00B73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0">
    <w:name w:val="Balloon Text"/>
    <w:basedOn w:val="a"/>
    <w:link w:val="af1"/>
    <w:uiPriority w:val="99"/>
    <w:semiHidden/>
    <w:unhideWhenUsed/>
    <w:rsid w:val="00B73834"/>
    <w:pPr>
      <w:spacing w:after="0" w:line="240" w:lineRule="auto"/>
    </w:pPr>
    <w:rPr>
      <w:rFonts w:ascii="Tahoma" w:eastAsia="Times New Roman" w:hAnsi="Tahoma" w:cs="Tahoma"/>
      <w:color w:val="000000"/>
      <w:sz w:val="16"/>
      <w:szCs w:val="16"/>
    </w:rPr>
  </w:style>
  <w:style w:type="character" w:customStyle="1" w:styleId="af1">
    <w:name w:val="Текст выноски Знак"/>
    <w:basedOn w:val="a0"/>
    <w:link w:val="af0"/>
    <w:uiPriority w:val="99"/>
    <w:semiHidden/>
    <w:rsid w:val="00B73834"/>
    <w:rPr>
      <w:rFonts w:ascii="Tahoma" w:eastAsia="Times New Roman" w:hAnsi="Tahoma" w:cs="Tahoma"/>
      <w:color w:val="000000"/>
      <w:sz w:val="16"/>
      <w:szCs w:val="16"/>
    </w:rPr>
  </w:style>
  <w:style w:type="character" w:customStyle="1" w:styleId="blk">
    <w:name w:val="blk"/>
    <w:basedOn w:val="a0"/>
    <w:rsid w:val="00E31DD8"/>
  </w:style>
  <w:style w:type="character" w:customStyle="1" w:styleId="FontStyle15">
    <w:name w:val="Font Style15"/>
    <w:basedOn w:val="a0"/>
    <w:uiPriority w:val="99"/>
    <w:rsid w:val="00123435"/>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481889920">
      <w:bodyDiv w:val="1"/>
      <w:marLeft w:val="0"/>
      <w:marRight w:val="0"/>
      <w:marTop w:val="0"/>
      <w:marBottom w:val="0"/>
      <w:divBdr>
        <w:top w:val="none" w:sz="0" w:space="0" w:color="auto"/>
        <w:left w:val="none" w:sz="0" w:space="0" w:color="auto"/>
        <w:bottom w:val="none" w:sz="0" w:space="0" w:color="auto"/>
        <w:right w:val="none" w:sz="0" w:space="0" w:color="auto"/>
      </w:divBdr>
      <w:divsChild>
        <w:div w:id="188224008">
          <w:marLeft w:val="0"/>
          <w:marRight w:val="0"/>
          <w:marTop w:val="192"/>
          <w:marBottom w:val="0"/>
          <w:divBdr>
            <w:top w:val="none" w:sz="0" w:space="0" w:color="auto"/>
            <w:left w:val="none" w:sz="0" w:space="0" w:color="auto"/>
            <w:bottom w:val="none" w:sz="0" w:space="0" w:color="auto"/>
            <w:right w:val="none" w:sz="0" w:space="0" w:color="auto"/>
          </w:divBdr>
        </w:div>
        <w:div w:id="1890454494">
          <w:marLeft w:val="0"/>
          <w:marRight w:val="0"/>
          <w:marTop w:val="0"/>
          <w:marBottom w:val="0"/>
          <w:divBdr>
            <w:top w:val="none" w:sz="0" w:space="0" w:color="auto"/>
            <w:left w:val="none" w:sz="0" w:space="0" w:color="auto"/>
            <w:bottom w:val="none" w:sz="0" w:space="0" w:color="auto"/>
            <w:right w:val="none" w:sz="0" w:space="0" w:color="auto"/>
          </w:divBdr>
          <w:divsChild>
            <w:div w:id="1461068195">
              <w:marLeft w:val="0"/>
              <w:marRight w:val="0"/>
              <w:marTop w:val="192"/>
              <w:marBottom w:val="0"/>
              <w:divBdr>
                <w:top w:val="none" w:sz="0" w:space="0" w:color="auto"/>
                <w:left w:val="none" w:sz="0" w:space="0" w:color="auto"/>
                <w:bottom w:val="none" w:sz="0" w:space="0" w:color="auto"/>
                <w:right w:val="none" w:sz="0" w:space="0" w:color="auto"/>
              </w:divBdr>
            </w:div>
          </w:divsChild>
        </w:div>
        <w:div w:id="1383677285">
          <w:marLeft w:val="0"/>
          <w:marRight w:val="0"/>
          <w:marTop w:val="192"/>
          <w:marBottom w:val="0"/>
          <w:divBdr>
            <w:top w:val="none" w:sz="0" w:space="0" w:color="auto"/>
            <w:left w:val="none" w:sz="0" w:space="0" w:color="auto"/>
            <w:bottom w:val="none" w:sz="0" w:space="0" w:color="auto"/>
            <w:right w:val="none" w:sz="0" w:space="0" w:color="auto"/>
          </w:divBdr>
        </w:div>
        <w:div w:id="267928191">
          <w:marLeft w:val="0"/>
          <w:marRight w:val="0"/>
          <w:marTop w:val="0"/>
          <w:marBottom w:val="0"/>
          <w:divBdr>
            <w:top w:val="none" w:sz="0" w:space="0" w:color="auto"/>
            <w:left w:val="none" w:sz="0" w:space="0" w:color="auto"/>
            <w:bottom w:val="none" w:sz="0" w:space="0" w:color="auto"/>
            <w:right w:val="none" w:sz="0" w:space="0" w:color="auto"/>
          </w:divBdr>
          <w:divsChild>
            <w:div w:id="19046798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543256054">
      <w:bodyDiv w:val="1"/>
      <w:marLeft w:val="0"/>
      <w:marRight w:val="0"/>
      <w:marTop w:val="0"/>
      <w:marBottom w:val="0"/>
      <w:divBdr>
        <w:top w:val="none" w:sz="0" w:space="0" w:color="auto"/>
        <w:left w:val="none" w:sz="0" w:space="0" w:color="auto"/>
        <w:bottom w:val="none" w:sz="0" w:space="0" w:color="auto"/>
        <w:right w:val="none" w:sz="0" w:space="0" w:color="auto"/>
      </w:divBdr>
      <w:divsChild>
        <w:div w:id="626551184">
          <w:marLeft w:val="0"/>
          <w:marRight w:val="0"/>
          <w:marTop w:val="192"/>
          <w:marBottom w:val="0"/>
          <w:divBdr>
            <w:top w:val="none" w:sz="0" w:space="0" w:color="auto"/>
            <w:left w:val="none" w:sz="0" w:space="0" w:color="auto"/>
            <w:bottom w:val="none" w:sz="0" w:space="0" w:color="auto"/>
            <w:right w:val="none" w:sz="0" w:space="0" w:color="auto"/>
          </w:divBdr>
        </w:div>
        <w:div w:id="242569756">
          <w:marLeft w:val="0"/>
          <w:marRight w:val="0"/>
          <w:marTop w:val="0"/>
          <w:marBottom w:val="0"/>
          <w:divBdr>
            <w:top w:val="none" w:sz="0" w:space="0" w:color="auto"/>
            <w:left w:val="none" w:sz="0" w:space="0" w:color="auto"/>
            <w:bottom w:val="none" w:sz="0" w:space="0" w:color="auto"/>
            <w:right w:val="none" w:sz="0" w:space="0" w:color="auto"/>
          </w:divBdr>
          <w:divsChild>
            <w:div w:id="1479608825">
              <w:marLeft w:val="0"/>
              <w:marRight w:val="0"/>
              <w:marTop w:val="192"/>
              <w:marBottom w:val="0"/>
              <w:divBdr>
                <w:top w:val="none" w:sz="0" w:space="0" w:color="auto"/>
                <w:left w:val="none" w:sz="0" w:space="0" w:color="auto"/>
                <w:bottom w:val="none" w:sz="0" w:space="0" w:color="auto"/>
                <w:right w:val="none" w:sz="0" w:space="0" w:color="auto"/>
              </w:divBdr>
            </w:div>
          </w:divsChild>
        </w:div>
        <w:div w:id="475998942">
          <w:marLeft w:val="0"/>
          <w:marRight w:val="0"/>
          <w:marTop w:val="192"/>
          <w:marBottom w:val="0"/>
          <w:divBdr>
            <w:top w:val="none" w:sz="0" w:space="0" w:color="auto"/>
            <w:left w:val="none" w:sz="0" w:space="0" w:color="auto"/>
            <w:bottom w:val="none" w:sz="0" w:space="0" w:color="auto"/>
            <w:right w:val="none" w:sz="0" w:space="0" w:color="auto"/>
          </w:divBdr>
        </w:div>
        <w:div w:id="669406902">
          <w:marLeft w:val="0"/>
          <w:marRight w:val="0"/>
          <w:marTop w:val="0"/>
          <w:marBottom w:val="0"/>
          <w:divBdr>
            <w:top w:val="none" w:sz="0" w:space="0" w:color="auto"/>
            <w:left w:val="none" w:sz="0" w:space="0" w:color="auto"/>
            <w:bottom w:val="none" w:sz="0" w:space="0" w:color="auto"/>
            <w:right w:val="none" w:sz="0" w:space="0" w:color="auto"/>
          </w:divBdr>
          <w:divsChild>
            <w:div w:id="473763198">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Z-ob-organizacii-predostavlenija-gosudar-i-municipal-uslug/" TargetMode="External"/><Relationship Id="rId3" Type="http://schemas.openxmlformats.org/officeDocument/2006/relationships/styles" Target="styles.xml"/><Relationship Id="rId7" Type="http://schemas.openxmlformats.org/officeDocument/2006/relationships/hyperlink" Target="http://www.consultant.ru/document/cons_doc_LAW_32554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2554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98515D39B476E5701E71ADAEC34BF359CF7673A950CCAF7293B7593A9DACC1286561D9460898D63j5ZDI" TargetMode="External"/><Relationship Id="rId4" Type="http://schemas.openxmlformats.org/officeDocument/2006/relationships/settings" Target="settings.xml"/><Relationship Id="rId9" Type="http://schemas.openxmlformats.org/officeDocument/2006/relationships/hyperlink" Target="http://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00C01-2972-4C63-A40B-8C744A32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30</Pages>
  <Words>8869</Words>
  <Characters>50554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Специалисты</dc:creator>
  <cp:keywords/>
  <dc:description/>
  <cp:lastModifiedBy>Специалисты</cp:lastModifiedBy>
  <cp:revision>8</cp:revision>
  <dcterms:created xsi:type="dcterms:W3CDTF">2021-05-19T06:48:00Z</dcterms:created>
  <dcterms:modified xsi:type="dcterms:W3CDTF">2021-06-22T06:39:00Z</dcterms:modified>
</cp:coreProperties>
</file>