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646E6C" w:rsidRPr="00493171" w:rsidTr="0063343F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6C" w:rsidRPr="00493171" w:rsidRDefault="00646E6C" w:rsidP="006334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646E6C" w:rsidRPr="00493171" w:rsidRDefault="00646E6C" w:rsidP="0063343F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493171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646E6C" w:rsidRPr="00493171" w:rsidRDefault="00646E6C" w:rsidP="00646E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0F60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6334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 w:rsidR="005250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</w:t>
      </w:r>
      <w:r w:rsidR="00634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ября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2023 года № </w:t>
      </w:r>
      <w:r w:rsidR="000F60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35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(3</w:t>
      </w:r>
      <w:r w:rsidR="00634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="000F60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646E6C" w:rsidRPr="00493171" w:rsidRDefault="00646E6C" w:rsidP="00646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646E6C" w:rsidRPr="00493171" w:rsidRDefault="00646E6C" w:rsidP="00646E6C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646E6C" w:rsidRPr="00493171" w:rsidRDefault="00646E6C" w:rsidP="00646E6C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646E6C" w:rsidRPr="00493171" w:rsidRDefault="00646E6C" w:rsidP="00646E6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46E6C" w:rsidRPr="00493171" w:rsidRDefault="00646E6C" w:rsidP="00646E6C">
      <w:pPr>
        <w:spacing w:line="256" w:lineRule="auto"/>
        <w:ind w:firstLine="567"/>
        <w:rPr>
          <w:rFonts w:ascii="Times New Roman" w:hAnsi="Times New Roman" w:cs="Times New Roman"/>
        </w:rPr>
      </w:pPr>
    </w:p>
    <w:p w:rsidR="00646E6C" w:rsidRDefault="00646E6C" w:rsidP="00646E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171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646E6C" w:rsidRPr="00493171" w:rsidRDefault="00646E6C" w:rsidP="00646E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E2747" w:rsidRDefault="00FE2747" w:rsidP="00793FC7">
      <w:pPr>
        <w:spacing w:before="24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6E6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49317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МУНИЦИПАЛЬНЫЕ ПРАВОВЫЕ АКТЫ АДМИНИСТРАЦИИ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 ГЛАВЫ АБРАМОВСКОГО СЕЛЬСОВЕТА </w:t>
      </w:r>
      <w:r w:rsidRPr="00493171">
        <w:rPr>
          <w:rFonts w:ascii="Times New Roman" w:eastAsia="Calibri" w:hAnsi="Times New Roman" w:cs="Times New Roman"/>
          <w:sz w:val="20"/>
          <w:szCs w:val="20"/>
          <w:lang w:eastAsia="ru-RU"/>
        </w:rPr>
        <w:t>КУЙБЫШЕВСКОГО РАЙОНА НОВОСИБИРСКОЙ ОБЛАСТИ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E2747" w:rsidRDefault="00FE2747" w:rsidP="00793FC7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724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Постановление от 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Pr="00D724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.11.2023 №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123</w:t>
      </w:r>
      <w:r w:rsidRPr="00D724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муниципальной программы «Обеспечение первичных мер пожарной безопасности на территории Абрамовского сельсовета» на 2024-2026 годы</w:t>
      </w:r>
      <w:r w:rsidR="005157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»………</w:t>
      </w:r>
      <w:r w:rsidR="006334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…………………………………………………………………………………………</w:t>
      </w:r>
      <w:r w:rsidR="00FF11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……...</w:t>
      </w:r>
      <w:r w:rsidR="006334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………...</w:t>
      </w:r>
      <w:r w:rsidR="005157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</w:t>
      </w:r>
      <w:r w:rsidRPr="00D724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стр. 2</w:t>
      </w:r>
    </w:p>
    <w:p w:rsidR="0063343F" w:rsidRPr="00FF1114" w:rsidRDefault="00793FC7" w:rsidP="00793FC7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6E6C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FF11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FF1114" w:rsidRPr="00FF11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Постановление от 10.11.2023 № 124 «Об утверждении прогноза социально-экономического развития Абрамовского сельсовета Куйбышевского района Новосибирской области               на 2024 год и плановый период 2025-2026 годы»</w:t>
      </w:r>
      <w:r w:rsidR="00FF11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………………………………………………………………………………………………………..стр. 12</w:t>
      </w:r>
    </w:p>
    <w:p w:rsidR="00607313" w:rsidRPr="00493171" w:rsidRDefault="00607313" w:rsidP="00B55C55">
      <w:pPr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515749" w:rsidRDefault="00FE2747" w:rsidP="00FE2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bookmarkStart w:id="0" w:name="_GoBack"/>
      <w:bookmarkEnd w:id="0"/>
    </w:p>
    <w:p w:rsidR="00515749" w:rsidRDefault="00515749" w:rsidP="00FE2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49" w:rsidRDefault="00515749" w:rsidP="00FE2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49" w:rsidRDefault="00515749" w:rsidP="00FE2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49" w:rsidRDefault="00515749" w:rsidP="00FE2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49" w:rsidRDefault="00515749" w:rsidP="00FE2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49" w:rsidRDefault="00515749" w:rsidP="00FE2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49" w:rsidRDefault="00515749" w:rsidP="00FE2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49" w:rsidRDefault="00515749" w:rsidP="00FE2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49" w:rsidRDefault="00515749" w:rsidP="00FE2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49" w:rsidRDefault="00515749" w:rsidP="00FE2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49" w:rsidRDefault="00515749" w:rsidP="00FE2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49" w:rsidRDefault="00515749" w:rsidP="00FE2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49" w:rsidRDefault="00515749" w:rsidP="00FE2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49" w:rsidRDefault="00515749" w:rsidP="00FE2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49" w:rsidRDefault="00515749" w:rsidP="00FE2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49" w:rsidRDefault="00515749" w:rsidP="00FE2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49" w:rsidRDefault="00515749" w:rsidP="00FE2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49" w:rsidRDefault="00515749" w:rsidP="00FE2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49" w:rsidRDefault="00515749" w:rsidP="00FE2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49" w:rsidRDefault="00515749" w:rsidP="00FE2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49" w:rsidRDefault="00515749" w:rsidP="00FE2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749" w:rsidRDefault="00515749" w:rsidP="00FE2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088" w:rsidRDefault="00515749" w:rsidP="00FE2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FE2747" w:rsidRPr="00FE2747" w:rsidRDefault="00FE2747" w:rsidP="00FF1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4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DC703" wp14:editId="1D9882F4">
                <wp:simplePos x="0" y="0"/>
                <wp:positionH relativeFrom="column">
                  <wp:posOffset>6797040</wp:posOffset>
                </wp:positionH>
                <wp:positionV relativeFrom="paragraph">
                  <wp:posOffset>-567690</wp:posOffset>
                </wp:positionV>
                <wp:extent cx="571500" cy="4667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1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43F" w:rsidRPr="003D209C" w:rsidRDefault="0063343F" w:rsidP="00FE2747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DC703" id="Прямоугольник 1" o:spid="_x0000_s1026" style="position:absolute;left:0;text-align:left;margin-left:535.2pt;margin-top:-44.7pt;width:45pt;height:36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">
                <v:textbox>
                  <w:txbxContent>
                    <w:p w:rsidR="0063343F" w:rsidRPr="003D209C" w:rsidRDefault="0063343F" w:rsidP="00FE2747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E2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E2747" w:rsidRPr="00FE2747" w:rsidRDefault="00FF1114" w:rsidP="00FF1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АБРАМОВСКОГО </w:t>
      </w:r>
      <w:r w:rsidR="00FE2747" w:rsidRPr="00FE2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</w:p>
    <w:p w:rsidR="00FE2747" w:rsidRPr="00FE2747" w:rsidRDefault="00FE2747" w:rsidP="00FF1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FE2747" w:rsidRPr="00FE2747" w:rsidRDefault="00FE2747" w:rsidP="00FF1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E2747" w:rsidRPr="00FE2747" w:rsidRDefault="00FE2747" w:rsidP="00FE274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08.11.2023                                                                                                № 123</w:t>
      </w: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«Обеспечение первичных мер пожарной безопасности на территории Абрамовского сельсовета» на 2024-2026 годы</w:t>
      </w:r>
    </w:p>
    <w:p w:rsidR="00FE2747" w:rsidRPr="00FE2747" w:rsidRDefault="00FE2747" w:rsidP="00FE274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обеспечения первичных мер пожарной безопасности на территории Абрамовского сельсовета и руководствуясь Федеральными Законами от 06.10.2003 № 131-Ф3 № «Об общих принципах организации местного самоуправления в Российской Федерации», от 21.12.1994 № 69-Ф3 «О пожарной безопасности»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E2747" w:rsidRPr="00FE2747" w:rsidRDefault="00FE2747" w:rsidP="00FE2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прилагаемую муниципальную Программу «Обеспечение первичных мер пожарной безопасности на территории Абрамовского сельсовета Куйбышевского района Новосибирской области  на 2024-2026 годы»  (далее - Программу).</w:t>
      </w:r>
    </w:p>
    <w:p w:rsidR="00FE2747" w:rsidRPr="00FE2747" w:rsidRDefault="00FE2747" w:rsidP="00FE2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Установить, что в ходе реализации Программы мероприятия и объёмы финансирования подлежат ежегодной корректировке с учетом возможностей средств бюджета.</w:t>
      </w:r>
    </w:p>
    <w:p w:rsidR="00FE2747" w:rsidRPr="00FE2747" w:rsidRDefault="00FE2747" w:rsidP="00FE2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Опубликовать настоящее постановление в бюллетене органов местного самоуправления Абрамовского сельсовета Куйбышевского района  «Курьер» и разместить на официальном сайте  Абрамовского  сельсовета в информационно – телекоммуникационной сети «Интернет».</w:t>
      </w:r>
    </w:p>
    <w:p w:rsidR="00FE2747" w:rsidRPr="00FE2747" w:rsidRDefault="00FE2747" w:rsidP="00FE2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Контроль за исполнением  Программы оставляю за собой.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Абрамовского  сельсовета</w:t>
      </w:r>
    </w:p>
    <w:p w:rsidR="00FE2747" w:rsidRPr="00FE2747" w:rsidRDefault="00FE2747" w:rsidP="00FE2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FE2747" w:rsidRPr="00FE2747" w:rsidRDefault="00FE2747" w:rsidP="00FE2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С.Г.Чернакова                                 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2747">
        <w:rPr>
          <w:rFonts w:ascii="Times New Roman" w:eastAsia="Times New Roman" w:hAnsi="Times New Roman" w:cs="Times New Roman"/>
          <w:lang w:eastAsia="ru-RU"/>
        </w:rPr>
        <w:t xml:space="preserve">           </w:t>
      </w:r>
    </w:p>
    <w:p w:rsidR="00FE2747" w:rsidRPr="00FE2747" w:rsidRDefault="00FE2747" w:rsidP="00FE274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E2747" w:rsidRPr="00FE2747" w:rsidRDefault="00FE2747" w:rsidP="00FE274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E2747" w:rsidRPr="00FE2747" w:rsidRDefault="00FE2747" w:rsidP="00FE274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E2747" w:rsidRPr="00FE2747" w:rsidRDefault="00FE2747" w:rsidP="00FE274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274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FE2747" w:rsidRPr="00FE2747" w:rsidRDefault="00FE2747" w:rsidP="00FE274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E2747" w:rsidRPr="00FE2747" w:rsidRDefault="00FE2747" w:rsidP="00FE274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E2747" w:rsidRPr="00FE2747" w:rsidRDefault="00FE2747" w:rsidP="00FE274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E2747" w:rsidRPr="00FE2747" w:rsidRDefault="00FE2747" w:rsidP="00FE274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E2747" w:rsidRPr="00FE2747" w:rsidRDefault="00FE2747" w:rsidP="00FF111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2747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Приложение</w:t>
      </w:r>
    </w:p>
    <w:p w:rsidR="00FE2747" w:rsidRPr="00FE2747" w:rsidRDefault="00FE2747" w:rsidP="00FF111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2747">
        <w:rPr>
          <w:rFonts w:ascii="Times New Roman" w:eastAsia="Times New Roman" w:hAnsi="Times New Roman" w:cs="Times New Roman"/>
          <w:lang w:eastAsia="ru-RU"/>
        </w:rPr>
        <w:t>к постановлению</w:t>
      </w:r>
    </w:p>
    <w:p w:rsidR="00FE2747" w:rsidRPr="00FE2747" w:rsidRDefault="00FE2747" w:rsidP="00FF111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2747">
        <w:rPr>
          <w:rFonts w:ascii="Times New Roman" w:eastAsia="Times New Roman" w:hAnsi="Times New Roman" w:cs="Times New Roman"/>
          <w:lang w:eastAsia="ru-RU"/>
        </w:rPr>
        <w:t>администрации Абрамовского сельсовета</w:t>
      </w:r>
    </w:p>
    <w:p w:rsidR="00FE2747" w:rsidRPr="00FE2747" w:rsidRDefault="00FE2747" w:rsidP="00FF111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2747">
        <w:rPr>
          <w:rFonts w:ascii="Times New Roman" w:eastAsia="Times New Roman" w:hAnsi="Times New Roman" w:cs="Times New Roman"/>
          <w:lang w:eastAsia="ru-RU"/>
        </w:rPr>
        <w:t>Куйбышевского района Новосибирской области</w:t>
      </w:r>
    </w:p>
    <w:p w:rsidR="00FE2747" w:rsidRPr="00FE2747" w:rsidRDefault="00FE2747" w:rsidP="00FF111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274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от 08.11.2023  № 123</w:t>
      </w:r>
    </w:p>
    <w:p w:rsidR="00FE2747" w:rsidRPr="00FE2747" w:rsidRDefault="00FE2747" w:rsidP="00FE2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«ОБЕСПЕЧЕНИЕ ПЕРВИЧНЫХ МЕР ПОЖАРНОЙ БЕЗОПАСНОСТИ НА ТЕРРИТОРИИ АБРАМОВСКОГО СЕЛЬСОВЕТА </w:t>
      </w: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 НОВОСИБИРСКОЙ ОБЛАСТИ»</w:t>
      </w: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2024-2026 ГОДЫ</w:t>
      </w:r>
    </w:p>
    <w:p w:rsidR="00FE2747" w:rsidRPr="00FE2747" w:rsidRDefault="00FE2747" w:rsidP="00FE2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«Обеспечение первичных мер пожарной безопасности на территории Абрамовского сельсовета Куйбышевского района Новосибирской области </w:t>
      </w: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2024-2026 годы»</w:t>
      </w: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9"/>
        <w:gridCol w:w="7092"/>
      </w:tblGrid>
      <w:tr w:rsidR="00FE2747" w:rsidRPr="00FE2747" w:rsidTr="0063343F">
        <w:tc>
          <w:tcPr>
            <w:tcW w:w="1422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578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</w:t>
            </w:r>
          </w:p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Абрамовского сельсовета Куйбышевского района Новосибирской области» на 2024-2026 годы</w:t>
            </w:r>
          </w:p>
        </w:tc>
      </w:tr>
      <w:tr w:rsidR="00FE2747" w:rsidRPr="00FE2747" w:rsidTr="0063343F">
        <w:tc>
          <w:tcPr>
            <w:tcW w:w="1422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ind w:right="10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3578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г. № 131-Ф3 «Об общих принципах организации местного самоуправления в РФ»;</w:t>
            </w:r>
          </w:p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ст. 19 Федерального закона от 21.12.1994 № 69-Ф3 «О пожарной безопасности»;</w:t>
            </w:r>
          </w:p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ст. 63 Федерального закона от 22.07.2008 № 123-Ф3 «Технический регламент о требованиях пожарной безопасности».</w:t>
            </w:r>
          </w:p>
        </w:tc>
      </w:tr>
      <w:tr w:rsidR="00FE2747" w:rsidRPr="00FE2747" w:rsidTr="0063343F">
        <w:tc>
          <w:tcPr>
            <w:tcW w:w="1422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3578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Абрамовского сельсовета Куйбышевского района Новосибирской области</w:t>
            </w:r>
          </w:p>
        </w:tc>
      </w:tr>
      <w:tr w:rsidR="00FE2747" w:rsidRPr="00FE2747" w:rsidTr="0063343F">
        <w:tc>
          <w:tcPr>
            <w:tcW w:w="1422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муниципальной программы</w:t>
            </w:r>
          </w:p>
        </w:tc>
        <w:tc>
          <w:tcPr>
            <w:tcW w:w="3578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Абрамовского сельсовета Куйбышевского района Новосибирской области</w:t>
            </w:r>
          </w:p>
        </w:tc>
      </w:tr>
      <w:tr w:rsidR="00FE2747" w:rsidRPr="00FE2747" w:rsidTr="0063343F">
        <w:tc>
          <w:tcPr>
            <w:tcW w:w="1422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3578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Администрация Абрамовского сельсовета Куйбышевского района Новосибирской области;</w:t>
            </w:r>
          </w:p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ОНД и ПР по Куйбышевскому и Северному районам Новосибирской области  (по согласованию);</w:t>
            </w:r>
          </w:p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Муниципальное казенное общеобразовательное учреждение «Абрамовская  СОШ» (по согласованию);</w:t>
            </w:r>
          </w:p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Муниципальное казенное учреждение культуры «Абрамовский  КДЦ» (по согласованию).</w:t>
            </w:r>
          </w:p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МУП Куйбышевского района «Энергия» (по согласованию).</w:t>
            </w:r>
          </w:p>
        </w:tc>
      </w:tr>
      <w:tr w:rsidR="00FE2747" w:rsidRPr="00FE2747" w:rsidTr="0063343F">
        <w:tc>
          <w:tcPr>
            <w:tcW w:w="1422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(этапы) реализации муниципальной программы (подпрограмм)</w:t>
            </w:r>
          </w:p>
        </w:tc>
        <w:tc>
          <w:tcPr>
            <w:tcW w:w="3578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 2024-2026 годы</w:t>
            </w:r>
          </w:p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программы:</w:t>
            </w:r>
          </w:p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– организационно-подготовительный. Срок реализации первого этапа декабрь-март 2023-2024 г.</w:t>
            </w:r>
          </w:p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– основной. Реализация основных видов деятельности по направлениям. Срок реализации второго этапа 2024 г. – 2025 г. – 2026 г.</w:t>
            </w:r>
          </w:p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 – итоговый. Сбор и обработка аналитических материалов, оформление отчетной документации о проделанной работе (сентябрь-октябрь  2023 г.)</w:t>
            </w:r>
          </w:p>
        </w:tc>
      </w:tr>
      <w:tr w:rsidR="00FE2747" w:rsidRPr="00FE2747" w:rsidTr="0063343F">
        <w:tc>
          <w:tcPr>
            <w:tcW w:w="1422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ind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578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системы противопожарной защиты Абрамовского сельсовета Куйбышевского района,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FE2747" w:rsidRPr="00FE2747" w:rsidTr="0063343F">
        <w:tc>
          <w:tcPr>
            <w:tcW w:w="1422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ind w:left="57" w:right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3578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Реализация первичных мер, направленных на предупреждение пожаров на территории поселения. </w:t>
            </w:r>
          </w:p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      </w:r>
          </w:p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Создание условий для участия граждан в обеспечении первичных мер пожарной безопасности в иных формах.</w:t>
            </w:r>
          </w:p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Принятие мер для спасения людей и сохранности имущества от пожаров.</w:t>
            </w:r>
          </w:p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Помощь в организации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      </w:r>
          </w:p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Обеспечение надлежащего состояния источников противопожарного водоснабжения, находящихся в муниципальной собственности.</w:t>
            </w:r>
          </w:p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Формирование и оснащение спецоборудованием добровольной пожарной команды Абрамовского сельсовета.</w:t>
            </w:r>
          </w:p>
        </w:tc>
      </w:tr>
      <w:tr w:rsidR="00FE2747" w:rsidRPr="00FE2747" w:rsidTr="0063343F">
        <w:tc>
          <w:tcPr>
            <w:tcW w:w="1422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подпрограмм (основных направлений) программы</w:t>
            </w:r>
          </w:p>
        </w:tc>
        <w:tc>
          <w:tcPr>
            <w:tcW w:w="3578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в Приложении 1 к Программе</w:t>
            </w:r>
          </w:p>
        </w:tc>
      </w:tr>
      <w:tr w:rsidR="00FE2747" w:rsidRPr="00FE2747" w:rsidTr="0063343F">
        <w:tc>
          <w:tcPr>
            <w:tcW w:w="1422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 программы</w:t>
            </w:r>
          </w:p>
        </w:tc>
        <w:tc>
          <w:tcPr>
            <w:tcW w:w="3578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177,5 тыс. руб., в том числе:</w:t>
            </w:r>
          </w:p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87,5 тыс. руб.</w:t>
            </w:r>
          </w:p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45,0 тыс. руб.</w:t>
            </w:r>
          </w:p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45,0тыс. руб.</w:t>
            </w:r>
          </w:p>
        </w:tc>
      </w:tr>
      <w:tr w:rsidR="00FE2747" w:rsidRPr="00FE2747" w:rsidTr="0063343F">
        <w:tc>
          <w:tcPr>
            <w:tcW w:w="1422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</w:t>
            </w:r>
          </w:p>
        </w:tc>
        <w:tc>
          <w:tcPr>
            <w:tcW w:w="3578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FE2747" w:rsidRPr="00FE2747" w:rsidTr="0063343F">
        <w:tc>
          <w:tcPr>
            <w:tcW w:w="1422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муниципальной  программы</w:t>
            </w:r>
          </w:p>
        </w:tc>
        <w:tc>
          <w:tcPr>
            <w:tcW w:w="3578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Укрепление пожарной безопасности территории Абрамовского  сельсовета Куйбышевского района, снижение количества пожаров, гибели и травмирования людей при пожарах,  достигаемого за счет качественного обеспечения органами местного самоуправления первичных мер пожарной безопасности;</w:t>
            </w:r>
          </w:p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Относительное сокращение материального ущерба от пожаров.</w:t>
            </w:r>
          </w:p>
        </w:tc>
      </w:tr>
      <w:tr w:rsidR="00FE2747" w:rsidRPr="00FE2747" w:rsidTr="0063343F">
        <w:tc>
          <w:tcPr>
            <w:tcW w:w="1422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управления и контроля  за </w:t>
            </w:r>
          </w:p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исполнением  программы</w:t>
            </w:r>
          </w:p>
        </w:tc>
        <w:tc>
          <w:tcPr>
            <w:tcW w:w="3578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 ходом исполнения Программы осуществляет Совет депутатов Абрамовского сельсовета Куйбышевского района Новосибирской области;</w:t>
            </w:r>
          </w:p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 целевым использованием средств, выделенных из средств местного бюджета на реализацию программных мероприятий, осуществляет специалист 1 разряда (главный бухгалтер) Абрамовского сельсовета Куйбышевского района Новосибирской области;</w:t>
            </w:r>
          </w:p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Текущий контроль за выполнением основных мероприятий программы и координацию действий исполнителей программных мероприятий осуществляет администрация Абрамовского сельсовета Куйбышевского района Новосибирской области.</w:t>
            </w:r>
          </w:p>
        </w:tc>
      </w:tr>
    </w:tbl>
    <w:p w:rsidR="00FE2747" w:rsidRPr="00FE2747" w:rsidRDefault="00FE2747" w:rsidP="00FE2747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Характеристика проблемы и обоснование необходимости ее решения         программно-целевым методом</w:t>
      </w: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lang w:eastAsia="ru-RU"/>
        </w:rPr>
        <w:tab/>
      </w: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защищенности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напряженность обстановки с пожарами в жилом </w:t>
      </w: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секторе следует отнести высокую степень изношенности жилого фонда, отсутствие экономических возможностей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результате, для большинства граждан пожар представляется маловероятным событием, игнорируются противопожарные требования и как следствие, около 80% пожаров происходит по причине неосторожного обращения с огнем.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населения, включая обучение элементарным навыкам поведения в экстремальных ситуациях, умение быстро производить эвакуацию, воспрепятствовать распространению огня.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имеющийся в муниципальном образовании уровень системы</w:t>
      </w:r>
      <w:r w:rsidRPr="00FE27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пожарной безопасности, не лучшим образом решает проблемы, связанные с изменениями, происходящими в системе обеспечения пожарной безопасности, вызванные разграничением полномочий между федеральными органами государственной власти субъектов Российской Федерации и органов местного самоуправления в вопросах создания, содержания пожарной охраны, организации тушения пожаров и обеспечения, первичных мер пожарной безопасности.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полномочиям органов местного самоуправления отнесено обеспечение первичных мер пожарной безопасности.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06.10.2003 № 131 «Об общих принципах организации местного самоуправления в Российской Федерации» по вопросам  пожарной  безопасности  в  границах  населенных пунктов поселений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преодоления негативных тенденций в деле борьбы с пожарами необходимы целенаправленные и скоординированные действия администрации муниципального образования, организаций различных форм собственности и ведомственной принадлежности, а также концентрация финансовых и материальных ресурсов.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Программы</w:t>
      </w: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Главной целью Программы является усиление системы противопожарной защиты Абрамовского 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необходимо решение следующих задач: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целенаправленное информирование жителей Абрамовского сельсовета о происходящих пожарах, их последствиях, мерах предупредительного характера, о путях обеспечения пожарной безопасности;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формирования у различных групп населения – работников предприятий, молодежи, подростков, учащихся, неработающих – представления о пожарах как реально существующей проблеме;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обучения населения основам пожаробезопасного поведения;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первичными средствами пожаротушения, средствами звуковой сигнализации;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достижения цели программы и решения основных задач необходимо решить следующие вопросы: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нормативную, правовую и методическую документацию по обеспечению пожарной безопасности муниципальных учреждений, объектов жилого сектора во взаимодействии с государственной противопожарной службой;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оснащение муниципальных учреждений, зданий жилого сектора современным противопожарным оборудованием, средствами защиты и пожаротушения;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обучения и периодической подготовки руководителей, должностных лиц, лиц ответственных за пожарную безопасность муниципальных учреждений, персонала, работников учреждений;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информационного обеспечения и противопожарной пропаганды для распространения пожарно-технических знаний, информирования населения о принятых решениях по обеспечению пожарной безопасности и о правилах пожарной безопасности в быту.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Планируемые результаты реализации муниципальной программы</w:t>
      </w: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намеченных в Программе организационных и практических мероприятий и осуществления своевременных инвестиций предполагается: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стабилизировать обстановку с пожарами в Абрамовском  сельсовете и уменьшить тяжесть их последствий, повысить противопожарную устойчивость объектов и населенных пунктов;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укрепить правовую базу по обеспечению первичных мер пожарной безопасности и создать предпосылки к дальнейшему оздоровлению обстановки с пожарами;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деятельность по организации противопожарной пропаганды, в том числе путем публикаций информации о проблемах и путях обеспечения пожарной безопасности в средствах массовой информации.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Состав, форма и сроки представления отчетности о ходе</w:t>
      </w: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 муниципальной программы (подпрограммы)</w:t>
      </w: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муниципальной программы ежегодно до 15 января года, следующего за отчетным годом, направляет в бухгалтерию администрации Абрамовского сельсовета оценку результатов реализации муниципальной </w:t>
      </w: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 к Порядку разработки и реализации муниципальных программ Абрамовского сельсовета Куйбышевского района Новосибирской области (далее - Порядку).</w:t>
      </w:r>
    </w:p>
    <w:p w:rsidR="00FE2747" w:rsidRPr="00FE2747" w:rsidRDefault="00FE2747" w:rsidP="00FE2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отчет о ходе реализации муниципальных программ за отчетный год размещается на официальном сайте администрации Абрамовского сельсовета.</w:t>
      </w:r>
    </w:p>
    <w:p w:rsidR="00FE2747" w:rsidRPr="00FE2747" w:rsidRDefault="00FE2747" w:rsidP="00FE2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срока реализации муниципальной программы заказчик муниципальной программы составляет итоговый отчет о реализации муниципальной программы. </w:t>
      </w:r>
    </w:p>
    <w:p w:rsidR="00FE2747" w:rsidRPr="00FE2747" w:rsidRDefault="00FE2747" w:rsidP="00FE2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и итоговый отчеты о реализации муниципальной программы должны содержать: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аналитическую записку, в которой указывается: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степень достижения запланированных результатов и намеченных целей муниципальной программы;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общий объем фактически произведенных расходов;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таблицу, в которой указывается: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данные об использовании средств бюджета Абрамовского сельсовета Куйбышевского района и средств иных,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мероприятиям, не завершенным в утвержденные сроки, причины их невыполнения и предложения по дальнейшей реализации;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Оценка эффективности реализации Программы</w:t>
      </w: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носит ярко выраженный социально значимый характер, имеет общественную и проблемно-ориентированную профилактическую направленность. Важнейшим социальным результатом Программы станет усиление системы противопожарной защиты  Абрамовского сельсовета.</w:t>
      </w:r>
    </w:p>
    <w:p w:rsidR="00FE2747" w:rsidRPr="00FE2747" w:rsidRDefault="00FE2747" w:rsidP="00FE2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осуществления Программы будут созданы условия для укрепления пожарной безопасности, снижения гибели, травматизма людей на пожарах, уменьшения материального ущерба от пожаров.</w:t>
      </w:r>
    </w:p>
    <w:p w:rsidR="00FE2747" w:rsidRPr="00FE2747" w:rsidRDefault="00FE2747" w:rsidP="00FE2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E2747" w:rsidRPr="00FE2747" w:rsidRDefault="00FE2747" w:rsidP="00FE274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2747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FE2747" w:rsidRPr="00FE2747" w:rsidRDefault="00FE2747" w:rsidP="00FE274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2747">
        <w:rPr>
          <w:rFonts w:ascii="Times New Roman" w:eastAsia="Times New Roman" w:hAnsi="Times New Roman" w:cs="Times New Roman"/>
          <w:lang w:eastAsia="ru-RU"/>
        </w:rPr>
        <w:t>к муниципальной программе</w:t>
      </w:r>
    </w:p>
    <w:p w:rsidR="00FE2747" w:rsidRPr="00FE2747" w:rsidRDefault="00FE2747" w:rsidP="00FE274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2747">
        <w:rPr>
          <w:rFonts w:ascii="Times New Roman" w:eastAsia="Times New Roman" w:hAnsi="Times New Roman" w:cs="Times New Roman"/>
          <w:lang w:eastAsia="ru-RU"/>
        </w:rPr>
        <w:t>«Обеспечение первичных мер пожарной</w:t>
      </w:r>
    </w:p>
    <w:p w:rsidR="00FE2747" w:rsidRPr="00FE2747" w:rsidRDefault="00FE2747" w:rsidP="00FE274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2747">
        <w:rPr>
          <w:rFonts w:ascii="Times New Roman" w:eastAsia="Times New Roman" w:hAnsi="Times New Roman" w:cs="Times New Roman"/>
          <w:lang w:eastAsia="ru-RU"/>
        </w:rPr>
        <w:t>безопасности на территории</w:t>
      </w:r>
    </w:p>
    <w:p w:rsidR="00FE2747" w:rsidRPr="00FE2747" w:rsidRDefault="00FE2747" w:rsidP="00FE274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E2747">
        <w:rPr>
          <w:rFonts w:ascii="Times New Roman" w:eastAsia="Times New Roman" w:hAnsi="Times New Roman" w:cs="Times New Roman"/>
          <w:lang w:eastAsia="ru-RU"/>
        </w:rPr>
        <w:t>Абрамовского  сельсовета» на 2024-2026 годы</w:t>
      </w: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программных мероприятий муниципальной программы «Обеспечение первичных мер пожарной безопасности на территории Абрамовского сельсовета» на 2024-2026 годы</w:t>
      </w:r>
    </w:p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512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142"/>
        <w:gridCol w:w="1856"/>
        <w:gridCol w:w="1138"/>
        <w:gridCol w:w="1423"/>
        <w:gridCol w:w="996"/>
        <w:gridCol w:w="898"/>
        <w:gridCol w:w="1049"/>
        <w:gridCol w:w="850"/>
      </w:tblGrid>
      <w:tr w:rsidR="00FE2747" w:rsidRPr="00FE2747" w:rsidTr="0063343F">
        <w:trPr>
          <w:trHeight w:val="795"/>
        </w:trPr>
        <w:tc>
          <w:tcPr>
            <w:tcW w:w="262" w:type="pct"/>
            <w:vMerge w:val="restar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80" w:type="pct"/>
            <w:vMerge w:val="restar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49" w:type="pct"/>
            <w:vMerge w:val="restar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651" w:type="pct"/>
            <w:vMerge w:val="restar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36" w:type="pct"/>
            <w:gridSpan w:val="4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 руб.</w:t>
            </w:r>
          </w:p>
        </w:tc>
      </w:tr>
      <w:tr w:rsidR="00FE2747" w:rsidRPr="00FE2747" w:rsidTr="0063343F">
        <w:trPr>
          <w:trHeight w:val="565"/>
        </w:trPr>
        <w:tc>
          <w:tcPr>
            <w:tcW w:w="262" w:type="pct"/>
            <w:vMerge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0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89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FE2747" w:rsidRPr="00FE2747" w:rsidTr="0063343F">
        <w:tc>
          <w:tcPr>
            <w:tcW w:w="262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0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9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6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80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9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E2747" w:rsidRPr="00FE2747" w:rsidTr="0063343F">
        <w:tc>
          <w:tcPr>
            <w:tcW w:w="262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жителей о порядке действий при пожаре посредством размещения информации в муниципальных СМИ</w:t>
            </w:r>
          </w:p>
        </w:tc>
        <w:tc>
          <w:tcPr>
            <w:tcW w:w="849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Абрамовского сельсовета;</w:t>
            </w:r>
          </w:p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редакционный совет периодического печатного издания «</w:t>
            </w:r>
            <w:r w:rsidRPr="00FE27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Курьер</w:t>
            </w: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официальный сайт Абрамовского сельсовета</w:t>
            </w:r>
          </w:p>
        </w:tc>
        <w:tc>
          <w:tcPr>
            <w:tcW w:w="52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65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456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2747" w:rsidRPr="00FE2747" w:rsidTr="0063343F">
        <w:tc>
          <w:tcPr>
            <w:tcW w:w="262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подготовки и размещения в местах массового пребывания граждан информационных материалов о действиях в случае возникновения пожара, а также размещение соответствующей информации на стендах</w:t>
            </w:r>
          </w:p>
        </w:tc>
        <w:tc>
          <w:tcPr>
            <w:tcW w:w="849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52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65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456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2747" w:rsidRPr="00FE2747" w:rsidTr="0063343F">
        <w:tc>
          <w:tcPr>
            <w:tcW w:w="262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пожарно-технического обследования – ведение текущего мониторинга </w:t>
            </w: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состояния пожарной безопасности предприятий, объектов жилого сектора территории Абрамовского сельсовета</w:t>
            </w:r>
          </w:p>
        </w:tc>
        <w:tc>
          <w:tcPr>
            <w:tcW w:w="849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Абрамовского сельсовета;</w:t>
            </w:r>
          </w:p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ОНД по Куйбышевскому району ГУ </w:t>
            </w: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МЧС России по НСО</w:t>
            </w:r>
          </w:p>
        </w:tc>
        <w:tc>
          <w:tcPr>
            <w:tcW w:w="52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2024-2026</w:t>
            </w:r>
          </w:p>
        </w:tc>
        <w:tc>
          <w:tcPr>
            <w:tcW w:w="65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456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2747" w:rsidRPr="00FE2747" w:rsidTr="0063343F">
        <w:tc>
          <w:tcPr>
            <w:tcW w:w="262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80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противопожарного инвентаря (огнетушителей, оборудование пожарных щитов, проверка и перегрузка огнетушителей), АДПИ</w:t>
            </w:r>
          </w:p>
        </w:tc>
        <w:tc>
          <w:tcPr>
            <w:tcW w:w="849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52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65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сельского поселения</w:t>
            </w:r>
          </w:p>
        </w:tc>
        <w:tc>
          <w:tcPr>
            <w:tcW w:w="456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41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480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389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FE2747" w:rsidRPr="00FE2747" w:rsidTr="0063343F">
        <w:tc>
          <w:tcPr>
            <w:tcW w:w="262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849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52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весенний и осенний период</w:t>
            </w:r>
          </w:p>
        </w:tc>
        <w:tc>
          <w:tcPr>
            <w:tcW w:w="65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сельского поселения</w:t>
            </w:r>
          </w:p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56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41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747" w:rsidRPr="00FE2747" w:rsidTr="0063343F">
        <w:tc>
          <w:tcPr>
            <w:tcW w:w="262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за состоянием пожарных водоемов, гидрантов</w:t>
            </w:r>
          </w:p>
        </w:tc>
        <w:tc>
          <w:tcPr>
            <w:tcW w:w="849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Абрамовского сельсовета;</w:t>
            </w:r>
          </w:p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 по Куйбышевскому району ГУ МЧС России по НСО</w:t>
            </w:r>
          </w:p>
        </w:tc>
        <w:tc>
          <w:tcPr>
            <w:tcW w:w="52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5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456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2747" w:rsidRPr="00FE2747" w:rsidTr="0063343F">
        <w:tc>
          <w:tcPr>
            <w:tcW w:w="262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Выкос сухой травы на пустырях и заброшенных участках</w:t>
            </w:r>
          </w:p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Абрамовского  сельсовета</w:t>
            </w:r>
          </w:p>
        </w:tc>
        <w:tc>
          <w:tcPr>
            <w:tcW w:w="52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65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сельского поселения</w:t>
            </w:r>
          </w:p>
        </w:tc>
        <w:tc>
          <w:tcPr>
            <w:tcW w:w="456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</w:p>
        </w:tc>
        <w:tc>
          <w:tcPr>
            <w:tcW w:w="480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747" w:rsidRPr="00FE2747" w:rsidTr="0063343F">
        <w:trPr>
          <w:trHeight w:val="2097"/>
        </w:trPr>
        <w:tc>
          <w:tcPr>
            <w:tcW w:w="262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0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лица, ответственного за пожарную безопасность в Абрамовском  сельсовете</w:t>
            </w:r>
          </w:p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52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5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сельского поселения</w:t>
            </w:r>
          </w:p>
        </w:tc>
        <w:tc>
          <w:tcPr>
            <w:tcW w:w="456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2747" w:rsidRPr="00FE2747" w:rsidTr="0063343F">
        <w:tc>
          <w:tcPr>
            <w:tcW w:w="262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учебных тренировок по эвакуации из </w:t>
            </w: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зданий учреждений с массовым пребыванием людей</w:t>
            </w:r>
          </w:p>
        </w:tc>
        <w:tc>
          <w:tcPr>
            <w:tcW w:w="849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Абрамовского сельсовета</w:t>
            </w:r>
          </w:p>
        </w:tc>
        <w:tc>
          <w:tcPr>
            <w:tcW w:w="52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65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456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2747" w:rsidRPr="00FE2747" w:rsidTr="0063343F">
        <w:tc>
          <w:tcPr>
            <w:tcW w:w="262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80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агитации и пропаганде правил пожарной безопасности на территории Абрамовского  сельсовета</w:t>
            </w:r>
          </w:p>
        </w:tc>
        <w:tc>
          <w:tcPr>
            <w:tcW w:w="849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52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5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456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2747" w:rsidRPr="00FE2747" w:rsidTr="0063343F">
        <w:tc>
          <w:tcPr>
            <w:tcW w:w="262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личного состава ДПК (ДПД)</w:t>
            </w:r>
          </w:p>
        </w:tc>
        <w:tc>
          <w:tcPr>
            <w:tcW w:w="849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52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пожароопасный период</w:t>
            </w:r>
          </w:p>
        </w:tc>
        <w:tc>
          <w:tcPr>
            <w:tcW w:w="65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сельского поселения</w:t>
            </w:r>
          </w:p>
        </w:tc>
        <w:tc>
          <w:tcPr>
            <w:tcW w:w="456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41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480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389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FE2747" w:rsidRPr="00FE2747" w:rsidTr="0063343F">
        <w:trPr>
          <w:trHeight w:val="3504"/>
        </w:trPr>
        <w:tc>
          <w:tcPr>
            <w:tcW w:w="262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противопожарного оборудования:</w:t>
            </w:r>
          </w:p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Беспроводная</w:t>
            </w:r>
          </w:p>
          <w:p w:rsidR="00FE2747" w:rsidRPr="00FE2747" w:rsidRDefault="00FE2747" w:rsidP="00FE2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сирена ревун</w:t>
            </w:r>
          </w:p>
          <w:p w:rsidR="00FE2747" w:rsidRPr="00FE2747" w:rsidRDefault="00FE2747" w:rsidP="00FE27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747" w:rsidRPr="00FE2747" w:rsidRDefault="00FE2747" w:rsidP="00FE2747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52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пожароопасный период</w:t>
            </w:r>
          </w:p>
        </w:tc>
        <w:tc>
          <w:tcPr>
            <w:tcW w:w="65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сельского поселения</w:t>
            </w:r>
          </w:p>
        </w:tc>
        <w:tc>
          <w:tcPr>
            <w:tcW w:w="456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747" w:rsidRPr="00FE2747" w:rsidRDefault="00FE2747" w:rsidP="00FE27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747" w:rsidRPr="00FE2747" w:rsidRDefault="00FE2747" w:rsidP="00FE27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747" w:rsidRPr="00FE2747" w:rsidRDefault="00FE2747" w:rsidP="00FE27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747" w:rsidRPr="00FE2747" w:rsidRDefault="00FE2747" w:rsidP="00FE27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411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747" w:rsidRPr="00FE2747" w:rsidRDefault="00FE2747" w:rsidP="00FE27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747" w:rsidRPr="00FE2747" w:rsidRDefault="00FE2747" w:rsidP="00FE27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747" w:rsidRPr="00FE2747" w:rsidRDefault="00FE2747" w:rsidP="00FE27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747" w:rsidRPr="00FE2747" w:rsidRDefault="00FE2747" w:rsidP="00FE27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480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747" w:rsidRPr="00FE2747" w:rsidRDefault="00FE2747" w:rsidP="00FE27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747" w:rsidRPr="00FE2747" w:rsidRDefault="00FE2747" w:rsidP="00FE27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747" w:rsidRPr="00FE2747" w:rsidRDefault="00FE2747" w:rsidP="00FE27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747" w:rsidRPr="00FE2747" w:rsidRDefault="00FE2747" w:rsidP="00FE27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E2747" w:rsidRPr="00FE2747" w:rsidRDefault="00FE2747" w:rsidP="00FE27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shd w:val="clear" w:color="auto" w:fill="auto"/>
          </w:tcPr>
          <w:p w:rsidR="00FE2747" w:rsidRPr="00FE2747" w:rsidRDefault="00FE2747" w:rsidP="00FE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747" w:rsidRPr="00FE2747" w:rsidRDefault="00FE2747" w:rsidP="00FE27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747" w:rsidRPr="00FE2747" w:rsidRDefault="00FE2747" w:rsidP="00FE27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747" w:rsidRPr="00FE2747" w:rsidRDefault="00FE2747" w:rsidP="00FE27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747" w:rsidRPr="00FE2747" w:rsidRDefault="00FE2747" w:rsidP="00FE27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E2747" w:rsidRPr="00FE2747" w:rsidRDefault="00FE2747" w:rsidP="00FE27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747" w:rsidRPr="00FE2747" w:rsidRDefault="00FE2747" w:rsidP="00FE27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747" w:rsidRPr="00FE2747" w:rsidRDefault="00FE2747" w:rsidP="00FE27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747" w:rsidRPr="00FE2747" w:rsidRDefault="00FE2747" w:rsidP="00FE27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2747" w:rsidRPr="00FE2747" w:rsidRDefault="00FE2747" w:rsidP="00FE2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747" w:rsidRDefault="00FE2747" w:rsidP="00FE2747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3343F" w:rsidRDefault="0063343F" w:rsidP="00FE2747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3343F" w:rsidRDefault="0063343F" w:rsidP="00FE2747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3343F" w:rsidRDefault="0063343F" w:rsidP="00FE2747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3343F" w:rsidRDefault="0063343F" w:rsidP="00FE2747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3343F" w:rsidRDefault="0063343F" w:rsidP="00FE2747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3343F" w:rsidRDefault="0063343F" w:rsidP="00FE2747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3343F" w:rsidRDefault="0063343F" w:rsidP="00FE2747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3343F" w:rsidRPr="0063343F" w:rsidRDefault="0063343F" w:rsidP="0063343F">
      <w:pPr>
        <w:suppressAutoHyphens/>
        <w:spacing w:after="0" w:line="240" w:lineRule="auto"/>
        <w:ind w:left="-567" w:right="28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ar-SA"/>
        </w:rPr>
        <w:lastRenderedPageBreak/>
        <w:t>А</w:t>
      </w:r>
      <w:r w:rsidRPr="006334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ДМИНИСТРАЦИЯ</w:t>
      </w:r>
    </w:p>
    <w:p w:rsidR="0063343F" w:rsidRPr="0063343F" w:rsidRDefault="0063343F" w:rsidP="0063343F">
      <w:pPr>
        <w:tabs>
          <w:tab w:val="left" w:pos="3525"/>
        </w:tabs>
        <w:suppressAutoHyphens/>
        <w:spacing w:after="0" w:line="240" w:lineRule="auto"/>
        <w:ind w:left="-567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АБРАМОВСКОГО СЕЛЬСОВЕТА</w:t>
      </w:r>
    </w:p>
    <w:p w:rsidR="0063343F" w:rsidRPr="0063343F" w:rsidRDefault="0063343F" w:rsidP="0063343F">
      <w:pPr>
        <w:tabs>
          <w:tab w:val="left" w:pos="3525"/>
        </w:tabs>
        <w:suppressAutoHyphens/>
        <w:spacing w:after="0" w:line="240" w:lineRule="auto"/>
        <w:ind w:left="-567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КУЙБЫШЕВСКОГО РАЙОНА</w:t>
      </w:r>
    </w:p>
    <w:p w:rsidR="0063343F" w:rsidRPr="0063343F" w:rsidRDefault="0063343F" w:rsidP="0063343F">
      <w:pPr>
        <w:tabs>
          <w:tab w:val="left" w:pos="3525"/>
        </w:tabs>
        <w:suppressAutoHyphens/>
        <w:spacing w:after="0" w:line="240" w:lineRule="auto"/>
        <w:ind w:left="-567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НОВОСИБИРСКОЙ ОБЛАСТИ</w:t>
      </w:r>
    </w:p>
    <w:p w:rsidR="0063343F" w:rsidRPr="0063343F" w:rsidRDefault="0063343F" w:rsidP="0063343F">
      <w:pPr>
        <w:suppressAutoHyphens/>
        <w:spacing w:after="0" w:line="240" w:lineRule="auto"/>
        <w:ind w:left="-567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ind w:left="-567" w:right="28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63343F" w:rsidRPr="0063343F" w:rsidRDefault="0063343F" w:rsidP="0063343F">
      <w:pPr>
        <w:suppressAutoHyphens/>
        <w:spacing w:after="0" w:line="240" w:lineRule="auto"/>
        <w:ind w:left="-567" w:right="28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с. Абрамово</w:t>
      </w: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10.11.2023                                                                                                                № 124</w:t>
      </w: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 утверждении прогноза социально-экономического развития Абрамовского сельсовета Куйбышевского района Новосибирской области               на 2024 год и плановый период 2025-2026 годы</w:t>
      </w: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3343F" w:rsidRPr="0063343F" w:rsidRDefault="0063343F" w:rsidP="0063343F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33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подготовки проекта бюджета Абрамовского сельсовета Куйбышевского района на 2024 год и плановый период 2025-2026 годы и плана социально-экономического развития Абрамовского сельсовета Куйбышевского района на 2024 год и плановый период 2025-2026 гг., в соответствии со статьёй 173 Бюджетного кодекса Российской Федерации, администрация Абрамовского сельсовета Куйбышевского района Новосибирской области</w:t>
      </w: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63343F" w:rsidRPr="0063343F" w:rsidRDefault="0063343F" w:rsidP="0063343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прогноз социально-экономического развития Абрамовского сельсовета Куйбышевского района Новосибирской области на 2024 год и плановый период 2025-2026 годы.</w:t>
      </w:r>
    </w:p>
    <w:p w:rsidR="0063343F" w:rsidRPr="0063343F" w:rsidRDefault="0063343F" w:rsidP="0063343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Опубликовать данное постановление в бюллетене органов местного самоуправления «Курьер» и на официальном сайте Абрамовского сельсовета. </w:t>
      </w:r>
    </w:p>
    <w:p w:rsidR="0063343F" w:rsidRPr="0063343F" w:rsidRDefault="0063343F" w:rsidP="0063343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3343F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за исполнением данного постановления оставляю за собой.</w:t>
      </w: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Абрамовского сельсовета </w:t>
      </w: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sz w:val="28"/>
          <w:szCs w:val="28"/>
          <w:lang w:eastAsia="ar-SA"/>
        </w:rPr>
        <w:t>Куйбышевского района</w:t>
      </w: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Новосибирской области                                                               С.Г.Чернакова</w:t>
      </w: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</w:t>
      </w:r>
    </w:p>
    <w:p w:rsidR="0063343F" w:rsidRPr="0063343F" w:rsidRDefault="0063343F" w:rsidP="00633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343F" w:rsidRDefault="0063343F" w:rsidP="00633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343F" w:rsidRDefault="0063343F" w:rsidP="00633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ab/>
        <w:t xml:space="preserve">     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Утверждён                         </w:t>
      </w:r>
    </w:p>
    <w:p w:rsidR="0063343F" w:rsidRPr="0063343F" w:rsidRDefault="0063343F" w:rsidP="0063343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56"/>
          <w:szCs w:val="56"/>
          <w:lang w:eastAsia="ar-SA"/>
        </w:rPr>
        <w:t xml:space="preserve">      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постановлением </w:t>
      </w:r>
    </w:p>
    <w:p w:rsidR="0063343F" w:rsidRPr="0063343F" w:rsidRDefault="0063343F" w:rsidP="0063343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администрации Абрамовского</w:t>
      </w:r>
    </w:p>
    <w:p w:rsidR="0063343F" w:rsidRPr="0063343F" w:rsidRDefault="0063343F" w:rsidP="0063343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сельсовета Куйбышевского района </w:t>
      </w:r>
    </w:p>
    <w:p w:rsidR="0063343F" w:rsidRPr="0063343F" w:rsidRDefault="0063343F" w:rsidP="0063343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Новосибирской области </w:t>
      </w: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</w:t>
      </w:r>
      <w:r w:rsidRPr="0063343F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.11.2023 </w:t>
      </w:r>
      <w:r w:rsidRPr="006334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№124 </w:t>
      </w: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ar-SA"/>
        </w:rPr>
        <w:t>ПРОГНОЗ</w:t>
      </w: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ar-SA"/>
        </w:rPr>
        <w:t xml:space="preserve">СОЦИАЛЬНО-ЭКОНОМИЧЕСКОГО РАЗВИТИЯ </w:t>
      </w: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ar-SA"/>
        </w:rPr>
        <w:t xml:space="preserve">АБРАМОВСКОГО СЕЛЬСОВЕТА </w:t>
      </w: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ar-SA"/>
        </w:rPr>
        <w:t xml:space="preserve">НА 2024 ГОД </w:t>
      </w: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ar-SA"/>
        </w:rPr>
        <w:t xml:space="preserve"> И ПЛАНОВЫЙ ПЕРИОД </w:t>
      </w: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ar-SA"/>
        </w:rPr>
        <w:t>2025 – 2026 ГОДЫ</w:t>
      </w: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  <w:sectPr w:rsidR="0063343F" w:rsidRPr="0063343F">
          <w:footerReference w:type="default" r:id="rId8"/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ПРОГНОЗ</w:t>
      </w: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СОЦИАЛЬНО-ЭКОНОМИЧЕСКОГО РАЗВИТИЯ </w:t>
      </w: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АБРАМОВСКОГО СЕЛЬСОВЕТА НА 2023 ГОД </w:t>
      </w: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И ПЛАНОВЫЙ ПЕРИОД 2024-2025 ГОДЫ</w:t>
      </w: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Основой прогноза социально-экономического развития Абрамовского сельсовета на 2024 год является реализация вопросов местного значения.</w:t>
      </w: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Прогноз сформирован с учетом положений комплексной программы социально-экономического развития Абрамовского сельсовета на 2011-2025 годы, принятой решением семнадцатой сессии Совета депутатов Абрамовского сельсовета Куйбышевского района Новосибирской области № 3 от 25.04.2011 года.</w:t>
      </w: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3343F" w:rsidRPr="0063343F" w:rsidRDefault="0063343F" w:rsidP="0063343F">
      <w:pPr>
        <w:numPr>
          <w:ilvl w:val="0"/>
          <w:numId w:val="5"/>
        </w:num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Социально-экономическое положение Абрамовского сельсовета за 2022-2023 годы</w:t>
      </w:r>
    </w:p>
    <w:p w:rsidR="0063343F" w:rsidRPr="0063343F" w:rsidRDefault="0063343F" w:rsidP="0063343F">
      <w:pPr>
        <w:numPr>
          <w:ilvl w:val="1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Экономическое развитие и налоговый потенциал</w:t>
      </w: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Абрамовский сельсовет расположен в юго-западной части Новосибирской области на расстоянии 360 км от областного центра г. Новосибирска, в 5 км от районного центра г. Куйбышева и в 17 км от ближайшей железнодорожной станции г. Барабинска. Протяженность поселения с севера на юг составляет 18 км, с запада на восток – 29 км.</w:t>
      </w: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Территория поселения составляет 30276 кв. км  </w:t>
      </w: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 xml:space="preserve">     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1"/>
          <w:lang w:eastAsia="ar-SA"/>
        </w:rPr>
        <w:tab/>
        <w:t>На территории Абрамовского сельсовета расположено четыре населенных пункта. Крупным селом является с. Абрамово. Численность населения сельсовета по статистическим данным на 01.01.2023г. составляет 1670 человек: с. Абрамово – 1453 чел.,</w:t>
      </w:r>
      <w:r w:rsidRPr="0063343F">
        <w:rPr>
          <w:rFonts w:ascii="Times New Roman" w:eastAsia="Times New Roman" w:hAnsi="Times New Roman" w:cs="Times New Roman"/>
          <w:sz w:val="28"/>
          <w:szCs w:val="21"/>
          <w:lang w:eastAsia="ar-SA"/>
        </w:rPr>
        <w:t xml:space="preserve"> д. Старогребенщиково – 99 чел., д. Осинцево – 87 чел., д. Мангазерка – 31 чел. </w:t>
      </w: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Этнический состав населения, следующий:</w:t>
      </w:r>
      <w:r w:rsidRPr="0063343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русские (96,3%), немцы (1,7%), татары (1,3%), украинцы (0,1%), латыши (0,3%), узбеки (0,3%).</w:t>
      </w: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    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ab/>
        <w:t xml:space="preserve">На территории сельсовета расположено 15 организаций и учреждений, в том числе сельскохозяйственных </w:t>
      </w:r>
      <w:r w:rsidRPr="0063343F">
        <w:rPr>
          <w:rFonts w:ascii="Times New Roman" w:eastAsia="Times New Roman" w:hAnsi="Times New Roman" w:cs="Times New Roman"/>
          <w:sz w:val="28"/>
          <w:szCs w:val="21"/>
          <w:lang w:eastAsia="ar-SA"/>
        </w:rPr>
        <w:t>–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1, торговли </w:t>
      </w:r>
      <w:r w:rsidRPr="0063343F">
        <w:rPr>
          <w:rFonts w:ascii="Times New Roman" w:eastAsia="Times New Roman" w:hAnsi="Times New Roman" w:cs="Times New Roman"/>
          <w:sz w:val="28"/>
          <w:szCs w:val="21"/>
          <w:lang w:eastAsia="ar-SA"/>
        </w:rPr>
        <w:t>–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5. Специализацией поселения является сельскохозяйственное производство. Данным видом деятельности занимаются 1 общество с ограниченной ответственностью (ООО «Русь»),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596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ЛПХ.</w:t>
      </w: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     </w:t>
      </w:r>
      <w:r w:rsidRPr="0063343F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</w:r>
      <w:r w:rsidRPr="00633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Сельское хозяйство.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За 2022 год объем производства продукции сельского хозяйства (во всех категориях хозяйств) в действующих ценах составил 136,5 млн. руб., что в действующих ценах к объему соответствующего периода прошлого года составляет 129%. </w:t>
      </w: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ab/>
        <w:t xml:space="preserve">Надой молока на одну корову за анализируемый период составил 2517 кг. </w:t>
      </w:r>
    </w:p>
    <w:p w:rsidR="0063343F" w:rsidRPr="0063343F" w:rsidRDefault="0063343F" w:rsidP="006334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ab/>
        <w:t xml:space="preserve">Производство мяса (скот и птица на убой в живом весе) за 2022 год составило 61,8 тонн.  </w:t>
      </w:r>
      <w:r w:rsidRPr="0063343F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ar-SA"/>
        </w:rPr>
        <w:t xml:space="preserve"> </w:t>
      </w:r>
    </w:p>
    <w:p w:rsidR="0063343F" w:rsidRPr="0063343F" w:rsidRDefault="0063343F" w:rsidP="006334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 За 9 месяцев 2023 года объем производства продукции сельского хозяйства (во всех категориях хозяйств) в действующих ценах составил 98,6 млн. руб., что в действующих ценах к объему соответствующего периода прошлого года 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lastRenderedPageBreak/>
        <w:t xml:space="preserve">составляет 105%.  Производство молока во всех категориях хозяйств </w:t>
      </w:r>
      <w:r w:rsidRPr="0063343F">
        <w:rPr>
          <w:rFonts w:ascii="Times New Roman" w:eastAsia="Times New Roman" w:hAnsi="Times New Roman" w:cs="Times New Roman"/>
          <w:sz w:val="24"/>
          <w:szCs w:val="21"/>
          <w:lang w:eastAsia="ar-SA"/>
        </w:rPr>
        <w:t>–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2133 тонны, при этом надой молока на одну корову составил 2799 кг.                 </w:t>
      </w:r>
    </w:p>
    <w:p w:rsidR="0063343F" w:rsidRPr="0063343F" w:rsidRDefault="0063343F" w:rsidP="006334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Производство мяса (скот и птица на убой в живом весе) составило 212 тонн, производства зерна – 4600 тонн, урожайность зерновых – 16,14 ц/га.</w:t>
      </w:r>
      <w:r w:rsidRPr="0063343F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ar-SA"/>
        </w:rPr>
        <w:t xml:space="preserve"> </w:t>
      </w:r>
    </w:p>
    <w:p w:rsidR="0063343F" w:rsidRPr="0063343F" w:rsidRDefault="0063343F" w:rsidP="006334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Сумма инвестиций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основной капитал за счет всех источников финансирования за отчетный период 2022 года составила 106,1 млн. руб., за 9 месяцев 2023 года сумма инвестиций составила 3 млн. руб. </w:t>
      </w: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За прошедший год организациями транспорта г. Куйбышева перевезено 96341 человек. В структуре пассажирооборота ведущее место принадлежит специализированному транспортному предприятию АО «Каинсктранс». 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За 9 месяцев 2023 года   поток пассажиров составил 70 242 человека.</w:t>
      </w:r>
    </w:p>
    <w:p w:rsidR="0063343F" w:rsidRPr="0063343F" w:rsidRDefault="0063343F" w:rsidP="006334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На территории Абрамовского сельсовета в сфере торговой деятельности обслуживают население 5 торговых точек различных форм собственности; в основном преобладает смешанная форма торговли. </w:t>
      </w:r>
    </w:p>
    <w:p w:rsidR="0063343F" w:rsidRPr="0063343F" w:rsidRDefault="0063343F" w:rsidP="006334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ar-SA"/>
        </w:rPr>
        <w:t>Объем розничного товарооборота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в целом по сельсовету в 2022 году составил 28 млн. руб., в сравнении с 2021 годом остался на том же уровне в действующих ценах.</w:t>
      </w:r>
    </w:p>
    <w:p w:rsidR="0063343F" w:rsidRPr="0063343F" w:rsidRDefault="0063343F" w:rsidP="006334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Прибыль прибыльных предприятий 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(ООО «Русь») по итогам 2022 года составила 4,2 млн. руб., за 9 месяцев 2023 года прибыль ООО «Русь» составила 1,6 млн. руб.</w:t>
      </w: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ar-SA"/>
        </w:rPr>
        <w:t>1.2. Развитие малого предпринимательства</w:t>
      </w:r>
    </w:p>
    <w:p w:rsidR="0063343F" w:rsidRPr="0063343F" w:rsidRDefault="0063343F" w:rsidP="006334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На территории Абрамовского сельсовета зарегистрировано 1 малое предприятие и микропредприятия, но свою деятельность осуществляет всего 1 малое предприятие (ООО «Русь»), а микропредприятия осуществляют деятельность за пределами территории. 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 микропредприятий осуществляют свою деятельность на территории муниципального образования в сфере розничной торговли, незарегистрированные на территории образования. Численность работников, занятых в торговой деятельности составила 9 человек.</w:t>
      </w:r>
    </w:p>
    <w:p w:rsidR="0063343F" w:rsidRPr="0063343F" w:rsidRDefault="0063343F" w:rsidP="006334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За 9 месяцев 2023 года микропредприятиями продано продукции на 28 млн. рублей.</w:t>
      </w:r>
    </w:p>
    <w:p w:rsidR="0063343F" w:rsidRPr="0063343F" w:rsidRDefault="0063343F" w:rsidP="0063343F">
      <w:pPr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ar-SA"/>
        </w:rPr>
        <w:t>1.3.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</w:t>
      </w:r>
      <w:r w:rsidRPr="0063343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ar-SA"/>
        </w:rPr>
        <w:t>Инженерная инфраструктура территории</w:t>
      </w:r>
    </w:p>
    <w:p w:rsidR="0063343F" w:rsidRPr="0063343F" w:rsidRDefault="0063343F" w:rsidP="006334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По состоянию на </w:t>
      </w:r>
      <w:r w:rsidRPr="0063343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ar-SA"/>
        </w:rPr>
        <w:t xml:space="preserve">1 октября 2023 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года протяженность дорог составляет 45 км, в том числе с твердым покрытием 7,9 км, плотность автомобильных дорог 0,148 км/кв.км. Главным направлением в сфере дорожного строительства является качество дорожно-строительных работ, решение вопросов в реконструкции (устройство твердого щебеночного покрытия) внутрипоселенческих дорог.</w:t>
      </w:r>
    </w:p>
    <w:p w:rsidR="0063343F" w:rsidRPr="0063343F" w:rsidRDefault="0063343F" w:rsidP="006334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Телефонную и междугородную связь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Абрамовском сельсовете осуществляет Куйбышевский узел связи, являющийся структурным подразделением регионального филиала ПАО «Ростелеком».</w:t>
      </w:r>
    </w:p>
    <w:p w:rsidR="0063343F" w:rsidRPr="0063343F" w:rsidRDefault="0063343F" w:rsidP="006334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территории МО функционирует одна телефонная станция. Увеличения линейной емкости номеров в 2023 году не было.</w:t>
      </w:r>
    </w:p>
    <w:p w:rsidR="0063343F" w:rsidRPr="0063343F" w:rsidRDefault="0063343F" w:rsidP="0063343F">
      <w:pPr>
        <w:tabs>
          <w:tab w:val="left" w:pos="1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Предоставление услуг сотовой связи получает дальнейшее развитие, работают четыре оператора сотовой связи – Билайн, МТС, Мегафон и Теле2.</w:t>
      </w:r>
    </w:p>
    <w:p w:rsidR="0063343F" w:rsidRPr="0063343F" w:rsidRDefault="0063343F" w:rsidP="006334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lastRenderedPageBreak/>
        <w:t>Почтовую связь осуществляет отделение Куйбышевского районного узла «Почта России».</w:t>
      </w: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Жилищно - коммунальное хозяйство.</w:t>
      </w:r>
    </w:p>
    <w:p w:rsidR="0063343F" w:rsidRPr="0063343F" w:rsidRDefault="0063343F" w:rsidP="006334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На территории МО имеется 7 водозаборных скважин. </w:t>
      </w:r>
    </w:p>
    <w:p w:rsidR="0063343F" w:rsidRPr="0063343F" w:rsidRDefault="0063343F" w:rsidP="006334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Население пользуется привозным газом.</w:t>
      </w:r>
    </w:p>
    <w:p w:rsidR="0063343F" w:rsidRPr="0063343F" w:rsidRDefault="0063343F" w:rsidP="0063343F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Достаточно серьезной остается проблема физического износа сетей водоснабжения. Острой проблемой остается газификация села Абрамово.  Муниципальное образование входит в Федеральную программу «Программа развития газоснабжения и газификации регионов РФ на 2021-2025 годы».</w:t>
      </w: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Жилищный фонд.</w:t>
      </w:r>
    </w:p>
    <w:p w:rsidR="0063343F" w:rsidRPr="0063343F" w:rsidRDefault="0063343F" w:rsidP="0063343F">
      <w:pPr>
        <w:suppressAutoHyphens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За 9 месяцев 2022 года: </w:t>
      </w: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о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бщая площадь жилищного фонда составляла 33,575 кв.м.  Общая площадь жилищного фонда в расчете на одного жителя МО – 20,1 кв.м. </w:t>
      </w:r>
    </w:p>
    <w:p w:rsidR="0063343F" w:rsidRPr="0063343F" w:rsidRDefault="0063343F" w:rsidP="006334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ab/>
        <w:t xml:space="preserve">Общая площадь жилищного фонда за 9 месяцев 2023 года – 32, 1 кв.м. 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ab/>
        <w:t>Общая площадь жилищного фонда в расчете на одного жителя МО - 25,3 кв.м.</w:t>
      </w: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ab/>
        <w:t>Площадь жилищного фонда увеличилась за счет ввода в эксплуатацию нового жилья.</w:t>
      </w: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ar-SA"/>
        </w:rPr>
        <w:tab/>
        <w:t>Культура.</w:t>
      </w: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3343F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>На 1 октября 2022 года на территории Абрамовского сельсовета расположено 3 сельских клуба, но одной из проблем является отсутствие клуба в с. Абрамово. В учреждениях культуры работает 6 кружков и клубных объединений, посещают 204 человека, из них детей 155 чел. Проведено 310 мероприятий и посетило их 4 565 человек.</w:t>
      </w: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6334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3343F">
        <w:rPr>
          <w:rFonts w:ascii="Times New Roman" w:eastAsia="Times New Roman" w:hAnsi="Times New Roman" w:cs="Times New Roman"/>
          <w:sz w:val="28"/>
          <w:szCs w:val="28"/>
          <w:lang w:eastAsia="ar-SA"/>
        </w:rPr>
        <w:t>Обновление книжного фонда в Абрамовской сельской библиотеке на 01.10.2023 г. составило – 35 книг.</w:t>
      </w: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334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Цели на 2023 год и на плановый период 2024-2025годы: </w:t>
      </w: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сохранение и развитие культурного потенциала поселения, улучшение культурного досуга населения.</w:t>
      </w: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334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Задачи:</w:t>
      </w:r>
    </w:p>
    <w:p w:rsidR="0063343F" w:rsidRPr="0063343F" w:rsidRDefault="0063343F" w:rsidP="0063343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поддержка народного творчества, традиционных художественных ремесел и культурно - досуговой деятельности;</w:t>
      </w:r>
    </w:p>
    <w:p w:rsidR="0063343F" w:rsidRPr="0063343F" w:rsidRDefault="0063343F" w:rsidP="0063343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улучшение материально-технической базы учреждений культуры поселения за счет приобретения современного осветительного и звукового оборудования, музыкальных инструментов;</w:t>
      </w:r>
    </w:p>
    <w:p w:rsidR="0063343F" w:rsidRPr="0063343F" w:rsidRDefault="0063343F" w:rsidP="0063343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приобретение сценических реквизитов;</w:t>
      </w:r>
    </w:p>
    <w:p w:rsidR="0063343F" w:rsidRPr="0063343F" w:rsidRDefault="0063343F" w:rsidP="0063343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организация и проведение массовых мероприятий, участие в районных конкурсах;</w:t>
      </w:r>
    </w:p>
    <w:p w:rsidR="0063343F" w:rsidRPr="0063343F" w:rsidRDefault="0063343F" w:rsidP="0063343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включение в ежегодный план дополнительных мероприятий по работе с маломобильными группами населения;</w:t>
      </w:r>
    </w:p>
    <w:p w:rsidR="0063343F" w:rsidRPr="0063343F" w:rsidRDefault="0063343F" w:rsidP="0063343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совершенствование структуры библиотечного обслуживания, внедрение современных информационных технологий;</w:t>
      </w:r>
    </w:p>
    <w:p w:rsidR="0063343F" w:rsidRPr="0063343F" w:rsidRDefault="0063343F" w:rsidP="0063343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  <w:t>- мониторинг общественного мнения по строительству культурно -досугового объекта.</w:t>
      </w: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За 9 месяцев 2023 года библиотечный фонд </w:t>
      </w:r>
      <w:r w:rsidRPr="0063343F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составил – 7 416 экз.</w:t>
      </w:r>
      <w:r w:rsidRPr="006334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334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Произведено книговыдач 14180 экз., посетило библиотеку за истекший период 5626 чел. Оформлено 43 выставки. </w:t>
      </w: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Сельская библиотека ведет активную работу совместно со школой, детским садом, обществом ветеранов. Ведется работа по оформлению учетного, алфавитного и систематического каталогов.</w:t>
      </w: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  <w:t>Физкультура и спорт.</w:t>
      </w:r>
    </w:p>
    <w:p w:rsidR="0063343F" w:rsidRPr="0063343F" w:rsidRDefault="0063343F" w:rsidP="006334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Здоровье населения Абрамовского сельсовета напрямую зависит от вовлечения в занятия физической культурой и спортом, следствием чего является искоренение пагубных привычек. В с. Абрамово действует 1 школьный спортивный зал.</w:t>
      </w:r>
    </w:p>
    <w:p w:rsidR="0063343F" w:rsidRPr="0063343F" w:rsidRDefault="0063343F" w:rsidP="0063343F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Проводятся спортивно-массовые мероприятия.</w:t>
      </w:r>
    </w:p>
    <w:p w:rsidR="0063343F" w:rsidRPr="0063343F" w:rsidRDefault="0063343F" w:rsidP="0063343F">
      <w:pPr>
        <w:suppressAutoHyphens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  <w:t>Социальная защита населения.</w:t>
      </w:r>
    </w:p>
    <w:p w:rsidR="0063343F" w:rsidRPr="0063343F" w:rsidRDefault="0063343F" w:rsidP="0063343F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По итогам 9 месяцев 2023 года с</w:t>
      </w:r>
      <w:r w:rsidRPr="0063343F">
        <w:rPr>
          <w:rFonts w:ascii="Times New Roman" w:eastAsia="Times New Roman" w:hAnsi="Times New Roman" w:cs="Times New Roman"/>
          <w:sz w:val="28"/>
          <w:szCs w:val="28"/>
          <w:lang w:eastAsia="ar-SA"/>
        </w:rPr>
        <w:t>умма выплат социальной помощи на 1 получателя составляет 12 718 руб. Граждан, нуждающихся в стационарном обслуживании, в учреждениях социальной защиты нет.</w:t>
      </w:r>
    </w:p>
    <w:p w:rsidR="0063343F" w:rsidRPr="0063343F" w:rsidRDefault="0063343F" w:rsidP="0063343F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63343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Сумма выплаченных социальных пособий за 9 месяцев 2023 года – 2 342 341 руб. 18 коп. Сумма выплаченных пенсий – 39 799 917 руб. 56 коп.</w:t>
      </w:r>
    </w:p>
    <w:p w:rsidR="0063343F" w:rsidRPr="0063343F" w:rsidRDefault="0063343F" w:rsidP="0063343F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С целью привлечения внимания к проблемам социально-незащищенных категорий граждан проведены следующие мероприятия: Международный женский день, День Победы, День семьи, Международный день защиты детей, Декада пожилых людей, День памяти жертв политических репрессий, День Матери, День Отца, Декада инвалидов. Организованы дополнительные концерты, волонтёрские мероприятия в рамках прохождения декад пожилых людей и инвалидов.</w:t>
      </w: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  <w:t>1.4. Бюджет и бюджетная обеспеченность.</w:t>
      </w:r>
    </w:p>
    <w:p w:rsidR="0063343F" w:rsidRPr="0063343F" w:rsidRDefault="0063343F" w:rsidP="006334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Бюджет Абрамовского сельсовета в 2022 году сложился по доходам в размере 14,796 млн.  рублей (153 % к уровню 2021 года), по расходам – 12,568 млн. рублей (127 % к уровню 2021 года). </w:t>
      </w:r>
    </w:p>
    <w:p w:rsidR="0063343F" w:rsidRPr="0063343F" w:rsidRDefault="0063343F" w:rsidP="006334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Уровень бюджетной обеспеченности собственными доходами на 1 жителя Абрамовского сельсовета в 2022 году составил 10427 рубля.</w:t>
      </w:r>
    </w:p>
    <w:p w:rsidR="0063343F" w:rsidRPr="0063343F" w:rsidRDefault="0063343F" w:rsidP="006334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Бюджет Абрамовского сельсовета за 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9 месяцев 2023 года 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сложился по доходам в размере 11,822 млн. рублей (149% к аналогичному периоду 2022 г.), по расходам – 9,431 млн. рублей (136 % к аналогичному периоду 2022 года). </w:t>
      </w:r>
    </w:p>
    <w:p w:rsidR="0063343F" w:rsidRPr="0063343F" w:rsidRDefault="0063343F" w:rsidP="006334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Уровень бюджетной обеспеченности собственными доходами на 1 жителя Абрамовского сельсовета за 9 месяцев 2023 года составил 7 079 рубля.</w:t>
      </w:r>
    </w:p>
    <w:p w:rsidR="0063343F" w:rsidRPr="0063343F" w:rsidRDefault="0063343F" w:rsidP="0063343F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Реализация приоритетных национальных проектов на 2024-2026 годы</w:t>
      </w: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На территории поселения эффективно действует Постановление Правительства РФ от 13.05.2006 № 285 «Об утверждении правил предоставления молодым семьям субсидий на приобретение жилья» в рамках реализации подпрограммы «Обеспечение жильем молодых семей», федеральной целевой программы «Жилище» на 2015-2025 годы, Закон Новосибирской области от 15.10.2007 № 149-ОЗ «О предоставлении отдельным категориям граждан субсидий 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для приобретения или строительства жилых помещений в Новосибирской области». </w:t>
      </w:r>
      <w:r w:rsidRPr="0063343F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реализации вышеназванных нормативно-правовых документов.</w:t>
      </w: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334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</w:t>
      </w:r>
    </w:p>
    <w:p w:rsidR="0063343F" w:rsidRPr="0063343F" w:rsidRDefault="0063343F" w:rsidP="0063343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3343F" w:rsidRPr="0063343F" w:rsidRDefault="0063343F" w:rsidP="0063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ПРИОРИТЕТНЫЕ    НАПРАВЛЕНИЯ</w:t>
      </w:r>
    </w:p>
    <w:p w:rsidR="0063343F" w:rsidRPr="0063343F" w:rsidRDefault="0063343F" w:rsidP="0063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социально-экономического развития Абрамовского сельсовета</w:t>
      </w:r>
    </w:p>
    <w:p w:rsidR="0063343F" w:rsidRPr="0063343F" w:rsidRDefault="0063343F" w:rsidP="0063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 Новосибирской области</w:t>
      </w:r>
    </w:p>
    <w:p w:rsidR="0063343F" w:rsidRPr="0063343F" w:rsidRDefault="0063343F" w:rsidP="0063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 и плановый период 2025 и 2026 гг.</w:t>
      </w:r>
    </w:p>
    <w:p w:rsidR="0063343F" w:rsidRPr="0063343F" w:rsidRDefault="0063343F" w:rsidP="006334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3F" w:rsidRPr="0063343F" w:rsidRDefault="0063343F" w:rsidP="0063343F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3F" w:rsidRPr="0063343F" w:rsidRDefault="0063343F" w:rsidP="0063343F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плана социально – экономического развития Абрамовского сельсовета и создания условий для обеспечения улучшения качества жизни населения необходимо в первоочередном порядке осуществить следующее: </w:t>
      </w:r>
    </w:p>
    <w:p w:rsidR="0063343F" w:rsidRPr="0063343F" w:rsidRDefault="0063343F" w:rsidP="0063343F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43F" w:rsidRPr="0063343F" w:rsidRDefault="0063343F" w:rsidP="0063343F">
      <w:pPr>
        <w:numPr>
          <w:ilvl w:val="0"/>
          <w:numId w:val="8"/>
        </w:numPr>
        <w:tabs>
          <w:tab w:val="left" w:pos="284"/>
          <w:tab w:val="left" w:pos="851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3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Газификация с. Абрамово.</w:t>
      </w:r>
    </w:p>
    <w:p w:rsidR="0063343F" w:rsidRPr="0063343F" w:rsidRDefault="0063343F" w:rsidP="0063343F">
      <w:pPr>
        <w:numPr>
          <w:ilvl w:val="0"/>
          <w:numId w:val="8"/>
        </w:numPr>
        <w:tabs>
          <w:tab w:val="left" w:pos="284"/>
          <w:tab w:val="left" w:pos="851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и расширение сферы предоставляемых муниципальных услуг. </w:t>
      </w:r>
    </w:p>
    <w:p w:rsidR="0063343F" w:rsidRPr="0063343F" w:rsidRDefault="0063343F" w:rsidP="0063343F">
      <w:pPr>
        <w:numPr>
          <w:ilvl w:val="0"/>
          <w:numId w:val="8"/>
        </w:numPr>
        <w:tabs>
          <w:tab w:val="left" w:pos="284"/>
          <w:tab w:val="left" w:pos="851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Реконструкция внутрипоселенческих автомобильных дорог.  </w:t>
      </w:r>
    </w:p>
    <w:p w:rsidR="0063343F" w:rsidRPr="0063343F" w:rsidRDefault="0063343F" w:rsidP="0063343F">
      <w:pPr>
        <w:numPr>
          <w:ilvl w:val="0"/>
          <w:numId w:val="8"/>
        </w:numPr>
        <w:tabs>
          <w:tab w:val="left" w:pos="284"/>
          <w:tab w:val="left" w:pos="851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предприятиям всех форм собственности в создании новых рабочих мест. </w:t>
      </w:r>
    </w:p>
    <w:p w:rsidR="0063343F" w:rsidRPr="0063343F" w:rsidRDefault="0063343F" w:rsidP="0063343F">
      <w:pPr>
        <w:numPr>
          <w:ilvl w:val="0"/>
          <w:numId w:val="8"/>
        </w:numPr>
        <w:tabs>
          <w:tab w:val="left" w:pos="284"/>
          <w:tab w:val="left" w:pos="851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малого предпринимательства.</w:t>
      </w:r>
    </w:p>
    <w:p w:rsidR="0063343F" w:rsidRPr="0063343F" w:rsidRDefault="0063343F" w:rsidP="0063343F">
      <w:pPr>
        <w:numPr>
          <w:ilvl w:val="0"/>
          <w:numId w:val="8"/>
        </w:numPr>
        <w:tabs>
          <w:tab w:val="left" w:pos="284"/>
          <w:tab w:val="left" w:pos="851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клуба в с. Абрамово. </w:t>
      </w:r>
    </w:p>
    <w:p w:rsidR="0063343F" w:rsidRPr="0063343F" w:rsidRDefault="0063343F" w:rsidP="0063343F">
      <w:pPr>
        <w:numPr>
          <w:ilvl w:val="0"/>
          <w:numId w:val="8"/>
        </w:numPr>
        <w:tabs>
          <w:tab w:val="left" w:pos="284"/>
          <w:tab w:val="left" w:pos="851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работ по благоустройству населённых пунктов.</w:t>
      </w:r>
    </w:p>
    <w:p w:rsidR="0063343F" w:rsidRPr="0063343F" w:rsidRDefault="0063343F" w:rsidP="0063343F">
      <w:pPr>
        <w:numPr>
          <w:ilvl w:val="0"/>
          <w:numId w:val="8"/>
        </w:numPr>
        <w:tabs>
          <w:tab w:val="left" w:pos="284"/>
          <w:tab w:val="left" w:pos="851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занятий спортом. </w:t>
      </w:r>
    </w:p>
    <w:p w:rsidR="0063343F" w:rsidRPr="0063343F" w:rsidRDefault="0063343F" w:rsidP="0063343F">
      <w:pPr>
        <w:numPr>
          <w:ilvl w:val="0"/>
          <w:numId w:val="8"/>
        </w:numPr>
        <w:tabs>
          <w:tab w:val="left" w:pos="284"/>
          <w:tab w:val="left" w:pos="851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3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 кладбища в д. Мангазерка.</w:t>
      </w:r>
    </w:p>
    <w:p w:rsidR="0063343F" w:rsidRPr="0063343F" w:rsidRDefault="0063343F" w:rsidP="0063343F">
      <w:pPr>
        <w:numPr>
          <w:ilvl w:val="0"/>
          <w:numId w:val="8"/>
        </w:numPr>
        <w:tabs>
          <w:tab w:val="left" w:pos="284"/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новых сетей освещения в с. Абрамово (ул. 1-я Лесная, ул. Рабочая, пер. Западный, ул. Береговая, ул. Городская, ул. Полевая, ул. Бамовская).</w:t>
      </w:r>
    </w:p>
    <w:p w:rsidR="0063343F" w:rsidRPr="0063343F" w:rsidRDefault="0063343F" w:rsidP="0063343F">
      <w:pPr>
        <w:numPr>
          <w:ilvl w:val="0"/>
          <w:numId w:val="8"/>
        </w:numPr>
        <w:tabs>
          <w:tab w:val="left" w:pos="284"/>
          <w:tab w:val="left" w:pos="426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свалок.</w:t>
      </w:r>
    </w:p>
    <w:p w:rsidR="0063343F" w:rsidRPr="0063343F" w:rsidRDefault="0063343F" w:rsidP="006334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63343F" w:rsidRPr="0063343F" w:rsidRDefault="0063343F" w:rsidP="00633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63343F" w:rsidRPr="0063343F" w:rsidRDefault="0063343F" w:rsidP="00633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63343F" w:rsidRPr="0063343F" w:rsidRDefault="0063343F" w:rsidP="00633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3. Основные элементы механизма реализации прогноза социально-         экономического развития Абрамовского сельсовета</w:t>
      </w:r>
    </w:p>
    <w:tbl>
      <w:tblPr>
        <w:tblW w:w="10440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2268"/>
        <w:gridCol w:w="4140"/>
        <w:gridCol w:w="2072"/>
        <w:gridCol w:w="1960"/>
      </w:tblGrid>
      <w:tr w:rsidR="0063343F" w:rsidRPr="0063343F" w:rsidTr="0063343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Цели и задачи</w:t>
            </w:r>
          </w:p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Объемы  и источники финансирования, млн. руб.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43F" w:rsidRPr="0063343F" w:rsidRDefault="0063343F" w:rsidP="0063343F">
            <w:pPr>
              <w:suppressAutoHyphen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ar-SA"/>
              </w:rPr>
              <w:t>Сроки и исполнители</w:t>
            </w:r>
          </w:p>
        </w:tc>
      </w:tr>
      <w:tr w:rsidR="0063343F" w:rsidRPr="0063343F" w:rsidTr="0063343F">
        <w:trPr>
          <w:trHeight w:val="10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43F" w:rsidRPr="0063343F" w:rsidRDefault="0063343F" w:rsidP="006334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Улучшение внешнего вида поселения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43F" w:rsidRPr="0063343F" w:rsidRDefault="0063343F" w:rsidP="006334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Ремонт и грейдерование дорог, чистка дорог от снега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43F" w:rsidRPr="0063343F" w:rsidRDefault="0063343F" w:rsidP="00633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2,543 млн. руб.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43F" w:rsidRPr="0063343F" w:rsidRDefault="0063343F" w:rsidP="00633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2023-2025 - МБ</w:t>
            </w:r>
          </w:p>
          <w:p w:rsidR="0063343F" w:rsidRPr="0063343F" w:rsidRDefault="0063343F" w:rsidP="00633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63343F" w:rsidRPr="0063343F" w:rsidRDefault="0063343F" w:rsidP="00633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63343F" w:rsidRPr="0063343F" w:rsidTr="0063343F">
        <w:trPr>
          <w:trHeight w:val="23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43F" w:rsidRPr="0063343F" w:rsidRDefault="0063343F" w:rsidP="006334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Улучшение качества жизни</w:t>
            </w:r>
          </w:p>
          <w:p w:rsidR="0063343F" w:rsidRPr="0063343F" w:rsidRDefault="0063343F" w:rsidP="00633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63343F" w:rsidRPr="0063343F" w:rsidRDefault="0063343F" w:rsidP="00633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63343F" w:rsidRPr="0063343F" w:rsidRDefault="0063343F" w:rsidP="00633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63343F" w:rsidRPr="0063343F" w:rsidRDefault="0063343F" w:rsidP="00633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63343F" w:rsidRPr="0063343F" w:rsidRDefault="0063343F" w:rsidP="00633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63343F" w:rsidRPr="0063343F" w:rsidRDefault="0063343F" w:rsidP="00633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43F" w:rsidRPr="0063343F" w:rsidRDefault="0063343F" w:rsidP="00633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Капитальный ремонт автомобильной дороги по                         ул. Полевая, с. Абрамово</w:t>
            </w:r>
          </w:p>
          <w:p w:rsidR="0063343F" w:rsidRPr="0063343F" w:rsidRDefault="0063343F" w:rsidP="00633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63343F" w:rsidRPr="0063343F" w:rsidRDefault="0063343F" w:rsidP="00633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Капитальный ремонт автомобильной дороги по </w:t>
            </w:r>
          </w:p>
          <w:p w:rsidR="0063343F" w:rsidRPr="0063343F" w:rsidRDefault="00FF1114" w:rsidP="00633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Городская, </w:t>
            </w:r>
            <w:r w:rsidR="0063343F"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Центральная, ул. Кооперативная с. Абрамово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43F" w:rsidRPr="0063343F" w:rsidRDefault="0063343F" w:rsidP="00633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2, 76 млн. руб.</w:t>
            </w:r>
          </w:p>
          <w:p w:rsidR="0063343F" w:rsidRPr="0063343F" w:rsidRDefault="0063343F" w:rsidP="00633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145,2 тыс. руб.</w:t>
            </w:r>
          </w:p>
          <w:p w:rsidR="0063343F" w:rsidRPr="0063343F" w:rsidRDefault="0063343F" w:rsidP="00633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63343F" w:rsidRPr="0063343F" w:rsidRDefault="0063343F" w:rsidP="00633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 </w:t>
            </w:r>
          </w:p>
          <w:p w:rsidR="0063343F" w:rsidRPr="0063343F" w:rsidRDefault="0063343F" w:rsidP="00633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58,0 млн. руб.</w:t>
            </w:r>
          </w:p>
          <w:p w:rsidR="0063343F" w:rsidRPr="0063343F" w:rsidRDefault="0063343F" w:rsidP="00633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580  тыс. руб.</w:t>
            </w:r>
          </w:p>
          <w:p w:rsidR="0063343F" w:rsidRPr="0063343F" w:rsidRDefault="0063343F" w:rsidP="006334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43F" w:rsidRPr="0063343F" w:rsidRDefault="0063343F" w:rsidP="00633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</w:t>
            </w:r>
            <w:r w:rsidR="00A11C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  <w:r w:rsidRPr="0063343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год - ОБ</w:t>
            </w:r>
          </w:p>
          <w:p w:rsidR="0063343F" w:rsidRPr="0063343F" w:rsidRDefault="0063343F" w:rsidP="00633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</w:t>
            </w:r>
            <w:r w:rsidR="00A11C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  <w:r w:rsidRPr="0063343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год - МБ</w:t>
            </w:r>
          </w:p>
          <w:p w:rsidR="0063343F" w:rsidRPr="0063343F" w:rsidRDefault="0063343F" w:rsidP="00633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63343F" w:rsidRPr="0063343F" w:rsidRDefault="0063343F" w:rsidP="00633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63343F" w:rsidRPr="0063343F" w:rsidRDefault="0063343F" w:rsidP="00633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2024 год - ОБ</w:t>
            </w:r>
          </w:p>
          <w:p w:rsidR="0063343F" w:rsidRPr="0063343F" w:rsidRDefault="0063343F" w:rsidP="00633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2024 год - МБ</w:t>
            </w:r>
          </w:p>
        </w:tc>
      </w:tr>
    </w:tbl>
    <w:p w:rsidR="0063343F" w:rsidRPr="0063343F" w:rsidRDefault="0063343F" w:rsidP="00633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  <w:sectPr w:rsidR="0063343F" w:rsidRPr="0063343F">
          <w:type w:val="continuous"/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63343F" w:rsidRPr="0063343F" w:rsidRDefault="0063343F" w:rsidP="00633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  <w:sectPr w:rsidR="0063343F" w:rsidRPr="0063343F">
          <w:type w:val="continuous"/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63343F" w:rsidRPr="0063343F" w:rsidRDefault="0063343F" w:rsidP="00633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  <w:sectPr w:rsidR="0063343F" w:rsidRPr="0063343F">
          <w:type w:val="continuous"/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63343F" w:rsidRPr="0063343F" w:rsidRDefault="0063343F" w:rsidP="00633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  <w:sectPr w:rsidR="0063343F" w:rsidRPr="0063343F">
          <w:type w:val="continuous"/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63343F" w:rsidRPr="0063343F" w:rsidRDefault="0063343F" w:rsidP="00633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  <w:sectPr w:rsidR="0063343F" w:rsidRPr="0063343F">
          <w:type w:val="continuous"/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63343F" w:rsidRPr="0063343F" w:rsidRDefault="0063343F" w:rsidP="00633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  <w:sectPr w:rsidR="0063343F" w:rsidRPr="0063343F">
          <w:type w:val="continuous"/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63343F" w:rsidRPr="0063343F" w:rsidRDefault="0063343F" w:rsidP="00633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  <w:sectPr w:rsidR="0063343F" w:rsidRPr="0063343F">
          <w:type w:val="continuous"/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63343F" w:rsidRPr="0063343F" w:rsidRDefault="0063343F" w:rsidP="00633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  <w:sectPr w:rsidR="0063343F" w:rsidRPr="0063343F">
          <w:type w:val="continuous"/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63343F" w:rsidRPr="0063343F" w:rsidRDefault="0063343F" w:rsidP="0063343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lastRenderedPageBreak/>
        <w:t>Основные параметры прогноза социально-экономического развития Новосибирской области на 2024 год</w:t>
      </w:r>
    </w:p>
    <w:p w:rsidR="0063343F" w:rsidRPr="0063343F" w:rsidRDefault="0063343F" w:rsidP="0063343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3343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и плановый период 2025 и 2026 годов, необходимые для целей бюджетного планирования</w:t>
      </w:r>
    </w:p>
    <w:p w:rsidR="0063343F" w:rsidRPr="0063343F" w:rsidRDefault="0063343F" w:rsidP="0063343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3343F" w:rsidRPr="0063343F" w:rsidRDefault="0063343F" w:rsidP="0063343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52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2"/>
        <w:gridCol w:w="2219"/>
        <w:gridCol w:w="1309"/>
        <w:gridCol w:w="1134"/>
        <w:gridCol w:w="983"/>
        <w:gridCol w:w="969"/>
        <w:gridCol w:w="993"/>
        <w:gridCol w:w="1134"/>
        <w:gridCol w:w="1135"/>
        <w:gridCol w:w="992"/>
        <w:gridCol w:w="993"/>
        <w:gridCol w:w="992"/>
        <w:gridCol w:w="993"/>
        <w:gridCol w:w="993"/>
      </w:tblGrid>
      <w:tr w:rsidR="0063343F" w:rsidRPr="0063343F" w:rsidTr="0063343F">
        <w:trPr>
          <w:trHeight w:val="20"/>
          <w:tblHeader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2023 года</w:t>
            </w:r>
          </w:p>
        </w:tc>
        <w:tc>
          <w:tcPr>
            <w:tcW w:w="91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Прогноз, годы</w:t>
            </w:r>
          </w:p>
        </w:tc>
      </w:tr>
      <w:tr w:rsidR="0063343F" w:rsidRPr="0063343F" w:rsidTr="0063343F">
        <w:trPr>
          <w:trHeight w:val="20"/>
          <w:tblHeader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</w:tc>
      </w:tr>
      <w:tr w:rsidR="0063343F" w:rsidRPr="0063343F" w:rsidTr="0063343F">
        <w:trPr>
          <w:trHeight w:val="20"/>
          <w:tblHeader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вариант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вариант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вариант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вариант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вариант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вариант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вариант</w:t>
            </w:r>
          </w:p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Валовой региональный продукт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млрд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1797,2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1930,2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2065,4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2075,6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2089,7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2210,3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2234,2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2264,5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2374,6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2411,9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2454,0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индекс физического объема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100,1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101,8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104,4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индекс-дефлятор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111,0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105,5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103,8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Прибыль прибыльных организаций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млрд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402,0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417,0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421,9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430,2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436,7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488,8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503,9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530,0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556,0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отгруженных товаров собственного производства, выполненных работ и услуг собственными силами (по видам </w:t>
            </w: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экономической деятельности),</w:t>
            </w:r>
          </w:p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млрд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998,8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1017,9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1110,8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1226,9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1279,5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3.1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Добыча полезных ископаемых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млрд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117,0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97,1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156,6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Обрабатывающие производства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млрд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765,9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793,3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838,4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847,8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893,8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958,5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млрд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86,4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95,3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122,9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млрд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41,4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Индекс промышленного производства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104,2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Индекс цен производителей </w:t>
            </w: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промышленных товаров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 % к предыдущ</w:t>
            </w: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122,6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106,7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Продукция сельского хозяйства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млрд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168,0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173,4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217,3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индекс физического объема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104,8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индекс-дефлятор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103,0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Оборот оптовой торговли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млрд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2140,9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2163,9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2247,9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2282,9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2282,9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2372,5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2476,3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2476,3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2590,8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2742,9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2742,9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индекс физического объема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106,2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индекс-дефлятор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104,3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Оборот розничной торговли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млрд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782,6 </w:t>
            </w: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799,2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830,2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843,2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843,2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867,6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897,0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897,0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929,3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974,9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974,9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индекс физического объема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98,0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104,2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индекс-дефлятор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104,2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104,3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платных услуг населению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млрд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green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286,3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307,2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307,9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307,9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331,4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331,4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354,5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357,1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357,4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индекс физического объема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green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110,5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103,7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индекс-дефлятор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green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white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ar-SA"/>
              </w:rPr>
              <w:t>107,9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104,0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работ, выполненных по виду деятельности «строительство»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млрд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212,9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224,3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275,7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индекс физического объема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103,7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индекс-дефлятор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103,1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Инвестиции в основной капитал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млрд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342,8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404,1</w:t>
            </w:r>
          </w:p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477,5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индекс физического объема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112,1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индекс-дефлятор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 к предыдущ</w:t>
            </w: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114,7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104,0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Фонд заработной платы работников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млрд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567</w:t>
            </w: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629,7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879,3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Среднемесячная номинальная начисленная заработная плата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52059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57785,5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62061,6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62408,3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63564,1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66219,</w:t>
            </w: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68025,</w:t>
            </w: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70556,</w:t>
            </w: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70656,</w:t>
            </w: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74147,</w:t>
            </w: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78317,</w:t>
            </w: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 w:eastAsia="ar-SA"/>
              </w:rPr>
              <w:t>4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Среднесписочная численность работников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 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908,1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908,1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935,6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Индекс потребительских цен (среднегодовой)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103,9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Индекс потребительских цен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Calibri" w:hAnsi="Times New Roman" w:cs="Times New Roman"/>
                <w:sz w:val="24"/>
                <w:szCs w:val="24"/>
              </w:rPr>
              <w:t>декабрь в % к декабрю</w:t>
            </w: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3343F">
              <w:rPr>
                <w:rFonts w:ascii="Times New Roman" w:eastAsia="Calibri" w:hAnsi="Times New Roman" w:cs="Times New Roman"/>
                <w:sz w:val="24"/>
                <w:szCs w:val="24"/>
              </w:rPr>
              <w:t>предыдущего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103,9</w:t>
            </w:r>
          </w:p>
        </w:tc>
      </w:tr>
      <w:tr w:rsidR="0063343F" w:rsidRPr="0063343F" w:rsidTr="0063343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Индекс изменения размера вносимой гражданами платы </w:t>
            </w:r>
          </w:p>
          <w:p w:rsidR="0063343F" w:rsidRPr="0063343F" w:rsidRDefault="0063343F" w:rsidP="00633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коммунальные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 к декабрю предыдущего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43F" w:rsidRPr="0063343F" w:rsidRDefault="0063343F" w:rsidP="006334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  <w:p w:rsidR="0063343F" w:rsidRPr="0063343F" w:rsidRDefault="0063343F" w:rsidP="006334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43F" w:rsidRPr="0063343F" w:rsidRDefault="0063343F" w:rsidP="006334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43F" w:rsidRPr="0063343F" w:rsidRDefault="0063343F" w:rsidP="006334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43F" w:rsidRPr="0063343F" w:rsidRDefault="0063343F" w:rsidP="006334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43F" w:rsidRPr="0063343F" w:rsidRDefault="0063343F" w:rsidP="006334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43F" w:rsidRPr="0063343F" w:rsidRDefault="0063343F" w:rsidP="006334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43F" w:rsidRPr="0063343F" w:rsidRDefault="0063343F" w:rsidP="006334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43F" w:rsidRPr="0063343F" w:rsidRDefault="0063343F" w:rsidP="006334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43F" w:rsidRPr="0063343F" w:rsidRDefault="0063343F" w:rsidP="006334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43F" w:rsidRPr="0063343F" w:rsidRDefault="0063343F" w:rsidP="006334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F" w:rsidRPr="0063343F" w:rsidRDefault="0063343F" w:rsidP="006334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43F" w:rsidRPr="0063343F" w:rsidRDefault="0063343F" w:rsidP="006334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</w:tbl>
    <w:p w:rsidR="00A11CD7" w:rsidRDefault="00A11CD7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  <w:sectPr w:rsidR="00A11CD7" w:rsidSect="00A11CD7">
          <w:footerReference w:type="default" r:id="rId9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46E6C" w:rsidRDefault="00646E6C" w:rsidP="00646E6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</w:p>
    <w:p w:rsidR="00320E2F" w:rsidRPr="000F601C" w:rsidRDefault="00320E2F" w:rsidP="00B55C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20E2F" w:rsidRPr="000F601C" w:rsidRDefault="00320E2F" w:rsidP="00B55C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20E2F" w:rsidRPr="000F601C" w:rsidRDefault="00320E2F" w:rsidP="00B55C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20E2F" w:rsidRPr="000F601C" w:rsidRDefault="00320E2F" w:rsidP="00B55C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20E2F" w:rsidRPr="000F601C" w:rsidRDefault="00320E2F" w:rsidP="00B55C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20E2F" w:rsidRPr="000F601C" w:rsidRDefault="00320E2F" w:rsidP="00B55C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20E2F" w:rsidRPr="000F601C" w:rsidRDefault="00320E2F" w:rsidP="00B55C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20E2F" w:rsidRPr="000F601C" w:rsidRDefault="00320E2F" w:rsidP="00B55C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20E2F" w:rsidRPr="000F601C" w:rsidRDefault="00320E2F" w:rsidP="00B55C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20E2F" w:rsidRPr="000F601C" w:rsidRDefault="00320E2F" w:rsidP="00B55C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20E2F" w:rsidRPr="000F601C" w:rsidRDefault="00320E2F" w:rsidP="00B55C5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20E2F" w:rsidRPr="000F601C" w:rsidRDefault="00320E2F" w:rsidP="00A11CD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34F7E" w:rsidRPr="00791454" w:rsidRDefault="00634F7E" w:rsidP="00A11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634F7E" w:rsidRPr="00791454" w:rsidRDefault="00634F7E" w:rsidP="00A11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791454" w:rsidRDefault="00634F7E" w:rsidP="00A11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Чернакова С.Г.</w:t>
      </w:r>
    </w:p>
    <w:p w:rsidR="00634F7E" w:rsidRPr="00791454" w:rsidRDefault="00634F7E" w:rsidP="00A11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634F7E" w:rsidRPr="00791454" w:rsidRDefault="00634F7E" w:rsidP="00A11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791454" w:rsidRDefault="00634F7E" w:rsidP="00A11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634F7E" w:rsidRPr="00791454" w:rsidRDefault="00634F7E" w:rsidP="00A11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634F7E" w:rsidRPr="00791454" w:rsidRDefault="00634F7E" w:rsidP="00A11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791454" w:rsidRDefault="00634F7E" w:rsidP="00A11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634F7E" w:rsidRPr="00791454" w:rsidRDefault="00634F7E" w:rsidP="00A11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634F7E" w:rsidRPr="00791454" w:rsidRDefault="00634F7E" w:rsidP="00A11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791454" w:rsidRDefault="00634F7E" w:rsidP="00A11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791454" w:rsidRDefault="00634F7E" w:rsidP="00A11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791454" w:rsidRDefault="00634F7E" w:rsidP="00A11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634F7E" w:rsidRPr="00791454" w:rsidRDefault="00634F7E" w:rsidP="00A11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F7E" w:rsidRPr="00791454" w:rsidRDefault="00634F7E" w:rsidP="00A11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634F7E" w:rsidRPr="00791454" w:rsidRDefault="00634F7E" w:rsidP="00A11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634F7E" w:rsidRPr="00791454" w:rsidRDefault="00634F7E" w:rsidP="00A11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634F7E" w:rsidRPr="00793FC7" w:rsidRDefault="00634F7E" w:rsidP="00A11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793F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7914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793F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hyperlink r:id="rId10" w:history="1"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793F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793F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@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793F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634F7E" w:rsidRPr="00793FC7" w:rsidRDefault="00634F7E" w:rsidP="00A11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34F7E" w:rsidRPr="00793FC7" w:rsidRDefault="00634F7E" w:rsidP="00A11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34F7E" w:rsidRPr="00793FC7" w:rsidRDefault="00634F7E" w:rsidP="00A11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34F7E" w:rsidRDefault="00634F7E" w:rsidP="00A11CD7">
      <w:pPr>
        <w:spacing w:after="0" w:line="240" w:lineRule="auto"/>
        <w:jc w:val="center"/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sectPr w:rsidR="00634F7E" w:rsidSect="00A1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CC0" w:rsidRDefault="006E4CC0" w:rsidP="00634F7E">
      <w:pPr>
        <w:spacing w:after="0" w:line="240" w:lineRule="auto"/>
      </w:pPr>
      <w:r>
        <w:separator/>
      </w:r>
    </w:p>
  </w:endnote>
  <w:endnote w:type="continuationSeparator" w:id="0">
    <w:p w:rsidR="006E4CC0" w:rsidRDefault="006E4CC0" w:rsidP="0063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6990384"/>
      <w:docPartObj>
        <w:docPartGallery w:val="Page Numbers (Bottom of Page)"/>
        <w:docPartUnique/>
      </w:docPartObj>
    </w:sdtPr>
    <w:sdtEndPr/>
    <w:sdtContent>
      <w:p w:rsidR="00FF1114" w:rsidRDefault="00FF11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FC7">
          <w:rPr>
            <w:noProof/>
          </w:rPr>
          <w:t>19</w:t>
        </w:r>
        <w:r>
          <w:fldChar w:fldCharType="end"/>
        </w:r>
      </w:p>
    </w:sdtContent>
  </w:sdt>
  <w:p w:rsidR="00FF1114" w:rsidRDefault="00FF11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505763"/>
      <w:docPartObj>
        <w:docPartGallery w:val="Page Numbers (Bottom of Page)"/>
        <w:docPartUnique/>
      </w:docPartObj>
    </w:sdtPr>
    <w:sdtEndPr/>
    <w:sdtContent>
      <w:p w:rsidR="0063343F" w:rsidRDefault="006334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FC7">
          <w:rPr>
            <w:noProof/>
          </w:rPr>
          <w:t>21</w:t>
        </w:r>
        <w:r>
          <w:fldChar w:fldCharType="end"/>
        </w:r>
      </w:p>
    </w:sdtContent>
  </w:sdt>
  <w:p w:rsidR="0063343F" w:rsidRDefault="0063343F">
    <w:pPr>
      <w:pStyle w:val="a5"/>
    </w:pPr>
  </w:p>
  <w:p w:rsidR="0063343F" w:rsidRDefault="006334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CC0" w:rsidRDefault="006E4CC0" w:rsidP="00634F7E">
      <w:pPr>
        <w:spacing w:after="0" w:line="240" w:lineRule="auto"/>
      </w:pPr>
      <w:r>
        <w:separator/>
      </w:r>
    </w:p>
  </w:footnote>
  <w:footnote w:type="continuationSeparator" w:id="0">
    <w:p w:rsidR="006E4CC0" w:rsidRDefault="006E4CC0" w:rsidP="00634F7E">
      <w:pPr>
        <w:spacing w:after="0" w:line="240" w:lineRule="auto"/>
      </w:pPr>
      <w:r>
        <w:continuationSeparator/>
      </w:r>
    </w:p>
  </w:footnote>
  <w:footnote w:id="1">
    <w:p w:rsidR="0063343F" w:rsidRDefault="0063343F" w:rsidP="0063343F">
      <w:pPr>
        <w:pStyle w:val="aa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F2A67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1E23C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D9126AB"/>
    <w:multiLevelType w:val="hybridMultilevel"/>
    <w:tmpl w:val="2F7E517A"/>
    <w:lvl w:ilvl="0" w:tplc="208A8FBE">
      <w:start w:val="1"/>
      <w:numFmt w:val="decimal"/>
      <w:lvlText w:val="%1."/>
      <w:lvlJc w:val="left"/>
      <w:pPr>
        <w:ind w:left="660" w:hanging="6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CF67D7"/>
    <w:multiLevelType w:val="hybridMultilevel"/>
    <w:tmpl w:val="BE568F60"/>
    <w:lvl w:ilvl="0" w:tplc="2140FD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307A85"/>
    <w:multiLevelType w:val="hybridMultilevel"/>
    <w:tmpl w:val="AB82464E"/>
    <w:lvl w:ilvl="0" w:tplc="9D368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8C7497"/>
    <w:multiLevelType w:val="hybridMultilevel"/>
    <w:tmpl w:val="34EA4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E75B6"/>
    <w:multiLevelType w:val="hybridMultilevel"/>
    <w:tmpl w:val="A18E2F76"/>
    <w:lvl w:ilvl="0" w:tplc="5F861B8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6C"/>
    <w:rsid w:val="000F601C"/>
    <w:rsid w:val="00226267"/>
    <w:rsid w:val="00313E8D"/>
    <w:rsid w:val="00320E2F"/>
    <w:rsid w:val="00515749"/>
    <w:rsid w:val="00525097"/>
    <w:rsid w:val="00606A97"/>
    <w:rsid w:val="00607313"/>
    <w:rsid w:val="0063343F"/>
    <w:rsid w:val="00634F7E"/>
    <w:rsid w:val="00646E6C"/>
    <w:rsid w:val="006E4CC0"/>
    <w:rsid w:val="00793FC7"/>
    <w:rsid w:val="00A11CD7"/>
    <w:rsid w:val="00B45E17"/>
    <w:rsid w:val="00B55C55"/>
    <w:rsid w:val="00CA29C0"/>
    <w:rsid w:val="00D502B7"/>
    <w:rsid w:val="00DA2803"/>
    <w:rsid w:val="00DA6B73"/>
    <w:rsid w:val="00DE2995"/>
    <w:rsid w:val="00EF08A3"/>
    <w:rsid w:val="00F06088"/>
    <w:rsid w:val="00FE2747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66384-2585-4154-82CB-9408C32B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4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34F7E"/>
  </w:style>
  <w:style w:type="paragraph" w:styleId="a5">
    <w:name w:val="footer"/>
    <w:basedOn w:val="a"/>
    <w:link w:val="a6"/>
    <w:uiPriority w:val="99"/>
    <w:unhideWhenUsed/>
    <w:rsid w:val="00634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F7E"/>
  </w:style>
  <w:style w:type="paragraph" w:styleId="a7">
    <w:name w:val="List Paragraph"/>
    <w:basedOn w:val="a"/>
    <w:link w:val="a8"/>
    <w:uiPriority w:val="34"/>
    <w:qFormat/>
    <w:rsid w:val="0060731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607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link w:val="a7"/>
    <w:uiPriority w:val="34"/>
    <w:locked/>
    <w:rsid w:val="00607313"/>
    <w:rPr>
      <w:rFonts w:ascii="Calibri" w:eastAsia="Calibri" w:hAnsi="Calibri" w:cs="Times New Roman"/>
    </w:rPr>
  </w:style>
  <w:style w:type="paragraph" w:customStyle="1" w:styleId="Standard">
    <w:name w:val="Standard"/>
    <w:rsid w:val="0060731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9">
    <w:name w:val="Table Grid"/>
    <w:basedOn w:val="a1"/>
    <w:rsid w:val="00320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320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320E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320E2F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63343F"/>
  </w:style>
  <w:style w:type="character" w:customStyle="1" w:styleId="WW8Num2z0">
    <w:name w:val="WW8Num2z0"/>
    <w:rsid w:val="0063343F"/>
    <w:rPr>
      <w:rFonts w:ascii="Symbol" w:hAnsi="Symbol" w:cs="Symbol"/>
    </w:rPr>
  </w:style>
  <w:style w:type="character" w:customStyle="1" w:styleId="WW8Num1z0">
    <w:name w:val="WW8Num1z0"/>
    <w:rsid w:val="0063343F"/>
    <w:rPr>
      <w:rFonts w:ascii="Symbol" w:hAnsi="Symbol" w:cs="Symbol"/>
    </w:rPr>
  </w:style>
  <w:style w:type="character" w:customStyle="1" w:styleId="WW8Num4z0">
    <w:name w:val="WW8Num4z0"/>
    <w:rsid w:val="0063343F"/>
    <w:rPr>
      <w:rFonts w:ascii="Symbol" w:hAnsi="Symbol" w:cs="Symbol"/>
    </w:rPr>
  </w:style>
  <w:style w:type="character" w:customStyle="1" w:styleId="WW8Num3z0">
    <w:name w:val="WW8Num3z0"/>
    <w:rsid w:val="0063343F"/>
    <w:rPr>
      <w:i w:val="0"/>
    </w:rPr>
  </w:style>
  <w:style w:type="character" w:customStyle="1" w:styleId="WW8Num7z0">
    <w:name w:val="WW8Num7z0"/>
    <w:rsid w:val="0063343F"/>
    <w:rPr>
      <w:i w:val="0"/>
    </w:rPr>
  </w:style>
  <w:style w:type="character" w:customStyle="1" w:styleId="10">
    <w:name w:val="Основной шрифт абзаца1"/>
    <w:rsid w:val="0063343F"/>
  </w:style>
  <w:style w:type="character" w:customStyle="1" w:styleId="ad">
    <w:name w:val="Знак Знак"/>
    <w:rsid w:val="0063343F"/>
    <w:rPr>
      <w:sz w:val="28"/>
      <w:lang w:val="ru-RU" w:eastAsia="ar-SA" w:bidi="ar-SA"/>
    </w:rPr>
  </w:style>
  <w:style w:type="character" w:customStyle="1" w:styleId="7">
    <w:name w:val="Знак Знак7"/>
    <w:rsid w:val="0063343F"/>
    <w:rPr>
      <w:sz w:val="24"/>
      <w:lang w:val="ru-RU" w:eastAsia="ar-SA" w:bidi="ar-SA"/>
    </w:rPr>
  </w:style>
  <w:style w:type="character" w:customStyle="1" w:styleId="6">
    <w:name w:val="Знак Знак6"/>
    <w:basedOn w:val="7"/>
    <w:rsid w:val="0063343F"/>
    <w:rPr>
      <w:sz w:val="24"/>
      <w:lang w:val="ru-RU" w:eastAsia="ar-SA" w:bidi="ar-SA"/>
    </w:rPr>
  </w:style>
  <w:style w:type="character" w:customStyle="1" w:styleId="5">
    <w:name w:val="Знак Знак5"/>
    <w:rsid w:val="0063343F"/>
    <w:rPr>
      <w:sz w:val="28"/>
      <w:lang w:val="ru-RU" w:eastAsia="ar-SA" w:bidi="ar-SA"/>
    </w:rPr>
  </w:style>
  <w:style w:type="character" w:customStyle="1" w:styleId="4">
    <w:name w:val="Знак Знак4"/>
    <w:rsid w:val="0063343F"/>
    <w:rPr>
      <w:sz w:val="16"/>
      <w:szCs w:val="16"/>
      <w:lang w:val="ru-RU" w:eastAsia="ar-SA" w:bidi="ar-SA"/>
    </w:rPr>
  </w:style>
  <w:style w:type="character" w:customStyle="1" w:styleId="3">
    <w:name w:val="Знак Знак3"/>
    <w:rsid w:val="0063343F"/>
    <w:rPr>
      <w:sz w:val="24"/>
      <w:szCs w:val="24"/>
      <w:lang w:val="ru-RU" w:eastAsia="ar-SA" w:bidi="ar-SA"/>
    </w:rPr>
  </w:style>
  <w:style w:type="character" w:customStyle="1" w:styleId="2">
    <w:name w:val="Знак Знак2"/>
    <w:rsid w:val="0063343F"/>
    <w:rPr>
      <w:sz w:val="28"/>
      <w:szCs w:val="24"/>
      <w:lang w:val="ru-RU" w:eastAsia="ar-SA" w:bidi="ar-SA"/>
    </w:rPr>
  </w:style>
  <w:style w:type="character" w:customStyle="1" w:styleId="11">
    <w:name w:val="Знак Знак1"/>
    <w:rsid w:val="0063343F"/>
    <w:rPr>
      <w:sz w:val="28"/>
      <w:szCs w:val="24"/>
      <w:lang w:val="ru-RU" w:eastAsia="ar-SA" w:bidi="ar-SA"/>
    </w:rPr>
  </w:style>
  <w:style w:type="character" w:styleId="ae">
    <w:name w:val="page number"/>
    <w:basedOn w:val="10"/>
    <w:rsid w:val="0063343F"/>
  </w:style>
  <w:style w:type="character" w:customStyle="1" w:styleId="8">
    <w:name w:val="Знак Знак8"/>
    <w:rsid w:val="0063343F"/>
    <w:rPr>
      <w:rFonts w:ascii="Tahoma" w:hAnsi="Tahoma" w:cs="Tahoma"/>
      <w:sz w:val="16"/>
      <w:szCs w:val="16"/>
      <w:lang w:val="ru-RU" w:eastAsia="ar-SA" w:bidi="ar-SA"/>
    </w:rPr>
  </w:style>
  <w:style w:type="paragraph" w:styleId="af">
    <w:name w:val="Body Text"/>
    <w:basedOn w:val="a"/>
    <w:link w:val="af0"/>
    <w:rsid w:val="0063343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6334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List"/>
    <w:basedOn w:val="af"/>
    <w:rsid w:val="0063343F"/>
    <w:rPr>
      <w:rFonts w:cs="Mangal"/>
    </w:rPr>
  </w:style>
  <w:style w:type="paragraph" w:customStyle="1" w:styleId="12">
    <w:name w:val="Название1"/>
    <w:basedOn w:val="a"/>
    <w:rsid w:val="0063343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3343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ar-SA"/>
    </w:rPr>
  </w:style>
  <w:style w:type="paragraph" w:styleId="af2">
    <w:name w:val="Balloon Text"/>
    <w:basedOn w:val="a"/>
    <w:link w:val="af3"/>
    <w:rsid w:val="0063343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rsid w:val="0063343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Обычный1"/>
    <w:rsid w:val="0063343F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af4">
    <w:name w:val="Body Text Indent"/>
    <w:basedOn w:val="a"/>
    <w:link w:val="af5"/>
    <w:rsid w:val="0063343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6334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Красная строка 21"/>
    <w:basedOn w:val="af4"/>
    <w:rsid w:val="0063343F"/>
    <w:pPr>
      <w:ind w:firstLine="210"/>
    </w:pPr>
  </w:style>
  <w:style w:type="paragraph" w:customStyle="1" w:styleId="ConsPlusNormal">
    <w:name w:val="ConsPlusNormal Знак"/>
    <w:rsid w:val="006334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3343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63343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63343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63343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0">
    <w:name w:val="Название2"/>
    <w:rsid w:val="0063343F"/>
    <w:pPr>
      <w:suppressAutoHyphens/>
      <w:spacing w:after="0" w:line="240" w:lineRule="auto"/>
      <w:jc w:val="center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212">
    <w:name w:val="Заголовок 21"/>
    <w:basedOn w:val="14"/>
    <w:next w:val="14"/>
    <w:rsid w:val="0063343F"/>
    <w:pPr>
      <w:keepNext/>
      <w:snapToGrid/>
      <w:spacing w:before="0"/>
      <w:ind w:firstLine="0"/>
      <w:jc w:val="center"/>
    </w:pPr>
  </w:style>
  <w:style w:type="paragraph" w:customStyle="1" w:styleId="32">
    <w:name w:val="Основной текст 32"/>
    <w:basedOn w:val="14"/>
    <w:rsid w:val="0063343F"/>
    <w:pPr>
      <w:snapToGrid/>
      <w:spacing w:before="0"/>
      <w:ind w:firstLine="0"/>
      <w:jc w:val="left"/>
    </w:pPr>
    <w:rPr>
      <w:color w:val="FF0000"/>
      <w:sz w:val="28"/>
    </w:rPr>
  </w:style>
  <w:style w:type="paragraph" w:styleId="af6">
    <w:name w:val="Title"/>
    <w:basedOn w:val="a"/>
    <w:next w:val="af7"/>
    <w:link w:val="af8"/>
    <w:qFormat/>
    <w:rsid w:val="0063343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f8">
    <w:name w:val="Название Знак"/>
    <w:basedOn w:val="a0"/>
    <w:link w:val="af6"/>
    <w:rsid w:val="0063343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7">
    <w:name w:val="Subtitle"/>
    <w:basedOn w:val="af6"/>
    <w:next w:val="af"/>
    <w:link w:val="af9"/>
    <w:qFormat/>
    <w:rsid w:val="0063343F"/>
    <w:pPr>
      <w:keepNext/>
      <w:spacing w:before="240" w:after="120"/>
    </w:pPr>
    <w:rPr>
      <w:rFonts w:ascii="Arial" w:eastAsia="Microsoft YaHei" w:hAnsi="Arial" w:cs="Mangal"/>
      <w:b w:val="0"/>
      <w:bCs w:val="0"/>
      <w:i/>
      <w:iCs/>
    </w:rPr>
  </w:style>
  <w:style w:type="character" w:customStyle="1" w:styleId="af9">
    <w:name w:val="Подзаголовок Знак"/>
    <w:basedOn w:val="a0"/>
    <w:link w:val="af7"/>
    <w:rsid w:val="0063343F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ConsPlusNormal0">
    <w:name w:val="ConsPlusNormal"/>
    <w:rsid w:val="006334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a">
    <w:name w:val="Содержимое таблицы"/>
    <w:basedOn w:val="a"/>
    <w:rsid w:val="0063343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b">
    <w:name w:val="Заголовок таблицы"/>
    <w:basedOn w:val="afa"/>
    <w:rsid w:val="0063343F"/>
  </w:style>
  <w:style w:type="table" w:customStyle="1" w:styleId="15">
    <w:name w:val="Сетка таблицы1"/>
    <w:basedOn w:val="a1"/>
    <w:next w:val="a9"/>
    <w:uiPriority w:val="59"/>
    <w:rsid w:val="0063343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6334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d">
    <w:name w:val="Normal (Web)"/>
    <w:basedOn w:val="a"/>
    <w:uiPriority w:val="99"/>
    <w:semiHidden/>
    <w:unhideWhenUsed/>
    <w:rsid w:val="0063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 (веб)1"/>
    <w:basedOn w:val="a"/>
    <w:uiPriority w:val="99"/>
    <w:unhideWhenUsed/>
    <w:rsid w:val="0063343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.abramovo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95FAD-4DF5-47C1-A176-BD4E39E1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25</Pages>
  <Words>5547</Words>
  <Characters>31621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8</cp:revision>
  <dcterms:created xsi:type="dcterms:W3CDTF">2023-11-09T07:35:00Z</dcterms:created>
  <dcterms:modified xsi:type="dcterms:W3CDTF">2023-11-27T06:51:00Z</dcterms:modified>
</cp:coreProperties>
</file>