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B7FE0" w:rsidRPr="006B7FE0" w:rsidTr="00906A57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E0" w:rsidRPr="006B7FE0" w:rsidRDefault="006B7FE0" w:rsidP="006B7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6B7FE0" w:rsidRPr="006B7FE0" w:rsidRDefault="006B7FE0" w:rsidP="006B7FE0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6B7FE0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6B7FE0" w:rsidRPr="006B7FE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7FE0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6B7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</w:t>
      </w:r>
      <w:r w:rsidRPr="006B7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сентября 2024 года №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6B7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bookmarkStart w:id="0" w:name="_GoBack"/>
      <w:bookmarkEnd w:id="0"/>
      <w:r w:rsidRPr="006B7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6B7FE0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6B7FE0" w:rsidRPr="006B7FE0" w:rsidRDefault="006B7FE0" w:rsidP="006B7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B7FE0" w:rsidRPr="006B7FE0" w:rsidRDefault="006B7FE0" w:rsidP="006B7FE0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6B7FE0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6B7FE0" w:rsidRPr="006B7FE0" w:rsidRDefault="006B7FE0" w:rsidP="006B7FE0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6B7FE0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6B7FE0" w:rsidRPr="006B7FE0" w:rsidRDefault="006B7FE0" w:rsidP="006B7F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7FE0" w:rsidRPr="006B7FE0" w:rsidRDefault="006B7FE0" w:rsidP="006B7FE0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6B7FE0" w:rsidRPr="006B7FE0" w:rsidRDefault="006B7FE0" w:rsidP="006B7FE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B7FE0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6B7FE0" w:rsidRPr="006B7FE0" w:rsidRDefault="006B7FE0" w:rsidP="006B7F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B7FE0" w:rsidRPr="006B7FE0" w:rsidRDefault="006B7FE0" w:rsidP="006B7FE0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6B7FE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B7FE0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 СОВЕТА ДЕПУТАТОВ АБРАМОВСКОГО СЕЛЬСОВЕТА КУЙБЫШЕВСКОГО РАЙОНА НОВОСИБИРСКОЙ ОБЛАСТИ ………………………………………………………………..…..стр. 2</w:t>
      </w:r>
    </w:p>
    <w:p w:rsidR="006B7FE0" w:rsidRPr="006B7FE0" w:rsidRDefault="006B7FE0" w:rsidP="006B7FE0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-ой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(внеочередной)</w:t>
      </w: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.09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.2024……………………………………..………………..…………</w:t>
      </w: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 2</w:t>
      </w:r>
    </w:p>
    <w:p w:rsidR="006B7FE0" w:rsidRPr="006B7FE0" w:rsidRDefault="006B7FE0" w:rsidP="006B7FE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</w:t>
      </w:r>
      <w:r w:rsidRPr="006B7FE0">
        <w:rPr>
          <w:rFonts w:ascii="Times New Roman" w:eastAsia="Calibri" w:hAnsi="Times New Roman" w:cs="Times New Roman"/>
          <w:sz w:val="20"/>
          <w:szCs w:val="20"/>
        </w:rPr>
        <w:t>.</w:t>
      </w:r>
      <w:r w:rsidRPr="006B7FE0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 СОВЕТА ДЕПУТАТОВ АБРАМОВСКОГО СЕЛЬСОВЕТА КУЙБЫШЕВСКОГО РАЙОНА НОВОСИБИРСКОЙ ОБЛАСТИ</w:t>
      </w: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РАЙОНА 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девятой (внеочередной) сессии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B7FE0" w:rsidRPr="00152E60" w:rsidRDefault="006B7FE0" w:rsidP="006B7FE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18.09.2024   № 3</w:t>
      </w:r>
    </w:p>
    <w:p w:rsidR="006B7FE0" w:rsidRPr="00152E60" w:rsidRDefault="006B7FE0" w:rsidP="006B7FE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отмене решения 48-й </w:t>
      </w:r>
      <w:r w:rsidRPr="00152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сессии Совета депутатов Абрамовского сельсовета Куйбышевского района Новосибирской области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09.09.2024 № 6               </w:t>
      </w:r>
      <w:r w:rsidRPr="00152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депутата Совета депутатов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Куйбышевского района Новосибирской области Вингольц Елены Петровны» </w:t>
      </w: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Абрамовского сельсовета Куйбышевского района Новосибирской области, Регламентом Совета депутатов Абрамовского сельсовета Куйбышевского района Новосибирской области, рассмотрев заявление Вингольц Е.П., Совет депутатов Абрамовского сельсовета Куйбышевского района Новосибирской области</w:t>
      </w: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6B7FE0" w:rsidRPr="00152E60" w:rsidRDefault="006B7FE0" w:rsidP="006B7FE0">
      <w:pPr>
        <w:numPr>
          <w:ilvl w:val="0"/>
          <w:numId w:val="25"/>
        </w:numP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Pr="00152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48-й сессии Совета депутатов Абрамовского сельсовета Куйбышевского района Новосибирской области от 09.09.2024 № 6 «</w:t>
      </w: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депутата Совета депутатов Абрамовского сельсовета Куйбышевского района Новосибирской области Вингольц Елены Петровны».</w:t>
      </w:r>
    </w:p>
    <w:p w:rsidR="006B7FE0" w:rsidRPr="00152E60" w:rsidRDefault="006B7FE0" w:rsidP="006B7FE0">
      <w:pPr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6B7FE0" w:rsidRPr="00152E60" w:rsidRDefault="006B7FE0" w:rsidP="006B7F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6B7FE0" w:rsidRPr="00152E60" w:rsidRDefault="006B7FE0" w:rsidP="006B7F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6B7FE0" w:rsidRPr="00152E60" w:rsidRDefault="006B7FE0" w:rsidP="006B7F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6B7FE0" w:rsidRPr="00152E60" w:rsidRDefault="006B7FE0" w:rsidP="006B7FE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52E60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6B7FE0" w:rsidRPr="00152E60" w:rsidRDefault="006B7FE0" w:rsidP="006B7FE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52E60">
        <w:rPr>
          <w:rFonts w:ascii="Times New Roman" w:eastAsia="Calibri" w:hAnsi="Times New Roman" w:cs="Times New Roman"/>
          <w:sz w:val="28"/>
          <w:szCs w:val="28"/>
        </w:rPr>
        <w:t>Абрамовского сельсовета</w:t>
      </w:r>
    </w:p>
    <w:p w:rsidR="006B7FE0" w:rsidRPr="00152E60" w:rsidRDefault="006B7FE0" w:rsidP="006B7FE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52E60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60">
        <w:rPr>
          <w:rFonts w:ascii="Times New Roman" w:eastAsia="Calibri" w:hAnsi="Times New Roman" w:cs="Times New Roman"/>
          <w:sz w:val="28"/>
          <w:szCs w:val="28"/>
        </w:rPr>
        <w:t>Новосибирской област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152E60">
        <w:rPr>
          <w:rFonts w:ascii="Times New Roman" w:eastAsia="Calibri" w:hAnsi="Times New Roman" w:cs="Times New Roman"/>
          <w:sz w:val="28"/>
          <w:szCs w:val="28"/>
        </w:rPr>
        <w:t xml:space="preserve">  Л.А. Токарева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Default="006B7FE0" w:rsidP="006B7FE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E0" w:rsidRDefault="006B7FE0" w:rsidP="006B7FE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АРАМОВСКОГО СЕЛЬСОВЕТА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 созыва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девятой (внеочередной)  сессии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6B7FE0" w:rsidRPr="00152E60" w:rsidRDefault="006B7FE0" w:rsidP="006B7FE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18.09.2024                                                                                             № 4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E0" w:rsidRPr="00152E60" w:rsidRDefault="006B7FE0" w:rsidP="006B7FE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E60">
        <w:rPr>
          <w:rFonts w:ascii="Times New Roman" w:eastAsia="Calibri" w:hAnsi="Times New Roman" w:cs="Times New Roman"/>
          <w:sz w:val="28"/>
          <w:szCs w:val="28"/>
        </w:rPr>
        <w:t>О назначении временно исполняющего обязанности Главы Абрамовского сельсовета Куйбышевского района Новосибирской области</w:t>
      </w:r>
    </w:p>
    <w:p w:rsidR="006B7FE0" w:rsidRPr="00152E60" w:rsidRDefault="006B7FE0" w:rsidP="006B7F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E0" w:rsidRPr="00152E60" w:rsidRDefault="006B7FE0" w:rsidP="006B7FE0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32"/>
          <w:szCs w:val="32"/>
          <w:lang w:eastAsia="ru-RU"/>
        </w:rPr>
      </w:pPr>
      <w:r w:rsidRPr="00152E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пунктом 7 статьи 36 Федерального закона от                6 октября 2003 года № 131-ФЗ «Об общих принципах организации местного самоуправления в Российской Федерации»,</w:t>
      </w:r>
      <w:r w:rsidRPr="00152E60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52E6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Уставом Абрамовского сельсовета Куйбышевского района Новосибирской области, Совет депутатов Абрамовского сельсовета Куйбышевского района Новосибирской области</w:t>
      </w:r>
    </w:p>
    <w:p w:rsidR="006B7FE0" w:rsidRPr="00152E60" w:rsidRDefault="006B7FE0" w:rsidP="006B7F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7FE0" w:rsidRPr="00152E60" w:rsidRDefault="006B7FE0" w:rsidP="006B7F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6B7FE0" w:rsidRPr="00152E60" w:rsidRDefault="006B7FE0" w:rsidP="006B7F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E0" w:rsidRPr="00152E60" w:rsidRDefault="006B7FE0" w:rsidP="006B7FE0">
      <w:pPr>
        <w:numPr>
          <w:ilvl w:val="0"/>
          <w:numId w:val="27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временно исполняющим обязанности</w:t>
      </w:r>
      <w:r w:rsidRPr="00152E60">
        <w:rPr>
          <w:rFonts w:ascii="Times New Roman" w:eastAsia="Calibri" w:hAnsi="Times New Roman" w:cs="Times New Roman"/>
          <w:sz w:val="28"/>
          <w:szCs w:val="28"/>
        </w:rPr>
        <w:t xml:space="preserve"> Главы Абрамовского сельсовета Куйбышевского района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восибирской области специалиста </w:t>
      </w:r>
      <w:r w:rsidRPr="00152E60">
        <w:rPr>
          <w:rFonts w:ascii="Times New Roman" w:eastAsia="Calibri" w:hAnsi="Times New Roman" w:cs="Times New Roman"/>
          <w:sz w:val="28"/>
          <w:szCs w:val="28"/>
        </w:rPr>
        <w:t>1 разряда Устюгову Галину Петровну с 18.09.2024г.</w:t>
      </w:r>
    </w:p>
    <w:p w:rsidR="006B7FE0" w:rsidRPr="00152E60" w:rsidRDefault="006B7FE0" w:rsidP="006B7FE0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E0" w:rsidRPr="00152E60" w:rsidRDefault="006B7FE0" w:rsidP="006B7FE0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152E60">
        <w:rPr>
          <w:rFonts w:ascii="Times New Roman" w:eastAsia="Calibri" w:hAnsi="Times New Roman" w:cs="Times New Roman"/>
          <w:sz w:val="28"/>
          <w:szCs w:val="28"/>
        </w:rPr>
        <w:t>Администрации Абрамовского сельсовета Куйбышевского района Новосибирской области заключить с Устюговой Галиной Петровной дополнительное соглашение к её трудовому договору.</w:t>
      </w:r>
    </w:p>
    <w:p w:rsidR="006B7FE0" w:rsidRPr="00152E60" w:rsidRDefault="006B7FE0" w:rsidP="006B7F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FE0" w:rsidRPr="00152E60" w:rsidRDefault="006B7FE0" w:rsidP="006B7F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</w:t>
      </w: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</w:t>
      </w: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6B7FE0" w:rsidRPr="00152E60" w:rsidRDefault="006B7FE0" w:rsidP="006B7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2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Л.А. Токарева</w:t>
      </w:r>
    </w:p>
    <w:p w:rsidR="006B7FE0" w:rsidRDefault="006B7FE0" w:rsidP="006B7FE0">
      <w:pPr>
        <w:ind w:firstLine="567"/>
      </w:pPr>
    </w:p>
    <w:p w:rsidR="006B7FE0" w:rsidRPr="006B7FE0" w:rsidRDefault="006B7FE0" w:rsidP="006B7F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FE0" w:rsidRPr="006B7FE0" w:rsidRDefault="006B7FE0" w:rsidP="006B7F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FE0" w:rsidRPr="006B7FE0" w:rsidRDefault="006B7FE0" w:rsidP="006B7FE0">
      <w:pPr>
        <w:jc w:val="center"/>
      </w:pPr>
    </w:p>
    <w:p w:rsidR="006B7FE0" w:rsidRPr="006B7FE0" w:rsidRDefault="006B7FE0" w:rsidP="006B7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E0" w:rsidRPr="006B7FE0" w:rsidRDefault="006B7FE0" w:rsidP="006B7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E0" w:rsidRPr="006B7FE0" w:rsidRDefault="006B7FE0" w:rsidP="006B7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6B7FE0" w:rsidRPr="006B7FE0" w:rsidRDefault="006B7FE0" w:rsidP="006B7FE0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B7F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E0" w:rsidRPr="006B7FE0" w:rsidRDefault="006B7FE0" w:rsidP="006B7F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6B7FE0" w:rsidRPr="006B7FE0" w:rsidRDefault="006B7FE0" w:rsidP="006B7FE0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6B7FE0" w:rsidRPr="006B7FE0" w:rsidRDefault="006B7FE0" w:rsidP="006B7FE0"/>
    <w:p w:rsidR="00366E3C" w:rsidRDefault="00366E3C"/>
    <w:sectPr w:rsidR="00366E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61811"/>
      <w:docPartObj>
        <w:docPartGallery w:val="Page Numbers (Bottom of Page)"/>
        <w:docPartUnique/>
      </w:docPartObj>
    </w:sdtPr>
    <w:sdtEndPr/>
    <w:sdtContent>
      <w:p w:rsidR="00685B45" w:rsidRDefault="006B7F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5B45" w:rsidRDefault="006B7FE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143CCF"/>
    <w:multiLevelType w:val="hybridMultilevel"/>
    <w:tmpl w:val="561826CE"/>
    <w:lvl w:ilvl="0" w:tplc="376ED23E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2D23543D"/>
    <w:multiLevelType w:val="hybridMultilevel"/>
    <w:tmpl w:val="B1E8A278"/>
    <w:lvl w:ilvl="0" w:tplc="C3D8C5E6">
      <w:start w:val="1"/>
      <w:numFmt w:val="decimal"/>
      <w:lvlText w:val="%1."/>
      <w:lvlJc w:val="left"/>
      <w:pPr>
        <w:ind w:left="792" w:hanging="4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A729E"/>
    <w:multiLevelType w:val="hybridMultilevel"/>
    <w:tmpl w:val="95DA3BDA"/>
    <w:lvl w:ilvl="0" w:tplc="BC269CD8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93A9E"/>
    <w:multiLevelType w:val="hybridMultilevel"/>
    <w:tmpl w:val="DC1223CA"/>
    <w:lvl w:ilvl="0" w:tplc="AE882F3E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E5F9A"/>
    <w:multiLevelType w:val="multilevel"/>
    <w:tmpl w:val="479EDE5C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7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9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92C4397"/>
    <w:multiLevelType w:val="multilevel"/>
    <w:tmpl w:val="479EDE5C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7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"/>
  </w:num>
  <w:num w:numId="9">
    <w:abstractNumId w:val="4"/>
  </w:num>
  <w:num w:numId="10">
    <w:abstractNumId w:val="15"/>
  </w:num>
  <w:num w:numId="11">
    <w:abstractNumId w:val="22"/>
  </w:num>
  <w:num w:numId="12">
    <w:abstractNumId w:val="16"/>
  </w:num>
  <w:num w:numId="13">
    <w:abstractNumId w:val="7"/>
  </w:num>
  <w:num w:numId="14">
    <w:abstractNumId w:val="23"/>
  </w:num>
  <w:num w:numId="15">
    <w:abstractNumId w:val="20"/>
  </w:num>
  <w:num w:numId="16">
    <w:abstractNumId w:val="24"/>
  </w:num>
  <w:num w:numId="17">
    <w:abstractNumId w:val="6"/>
  </w:num>
  <w:num w:numId="18">
    <w:abstractNumId w:val="25"/>
  </w:num>
  <w:num w:numId="19">
    <w:abstractNumId w:val="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9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0"/>
    <w:rsid w:val="00366E3C"/>
    <w:rsid w:val="006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D8BD-15AC-43A7-A2E8-D1B7D300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FE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7F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F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7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6B7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7FE0"/>
  </w:style>
  <w:style w:type="numbering" w:customStyle="1" w:styleId="11">
    <w:name w:val="Нет списка1"/>
    <w:next w:val="a2"/>
    <w:uiPriority w:val="99"/>
    <w:semiHidden/>
    <w:unhideWhenUsed/>
    <w:rsid w:val="006B7FE0"/>
  </w:style>
  <w:style w:type="paragraph" w:styleId="a5">
    <w:name w:val="Balloon Text"/>
    <w:basedOn w:val="a"/>
    <w:link w:val="a6"/>
    <w:uiPriority w:val="99"/>
    <w:semiHidden/>
    <w:unhideWhenUsed/>
    <w:rsid w:val="006B7FE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6B7F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6B7F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7FE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7F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7FE0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6B7F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B7FE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Текст примечания Знак"/>
    <w:link w:val="aa"/>
    <w:uiPriority w:val="99"/>
    <w:semiHidden/>
    <w:rsid w:val="006B7FE0"/>
  </w:style>
  <w:style w:type="paragraph" w:styleId="aa">
    <w:name w:val="annotation text"/>
    <w:basedOn w:val="a"/>
    <w:link w:val="a9"/>
    <w:uiPriority w:val="99"/>
    <w:semiHidden/>
    <w:unhideWhenUsed/>
    <w:rsid w:val="006B7FE0"/>
    <w:pPr>
      <w:spacing w:after="200" w:line="240" w:lineRule="auto"/>
    </w:pPr>
  </w:style>
  <w:style w:type="character" w:customStyle="1" w:styleId="12">
    <w:name w:val="Текст примечания Знак1"/>
    <w:basedOn w:val="a0"/>
    <w:uiPriority w:val="99"/>
    <w:semiHidden/>
    <w:rsid w:val="006B7FE0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6B7FE0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B7FE0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6B7FE0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6B7F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B7F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6B7FE0"/>
    <w:rPr>
      <w:sz w:val="16"/>
      <w:szCs w:val="16"/>
    </w:rPr>
  </w:style>
  <w:style w:type="character" w:styleId="af">
    <w:name w:val="Hyperlink"/>
    <w:uiPriority w:val="99"/>
    <w:unhideWhenUsed/>
    <w:rsid w:val="006B7FE0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6B7FE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6B7FE0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6B7FE0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6B7FE0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6B7FE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B7FE0"/>
    <w:rPr>
      <w:rFonts w:ascii="Calibri" w:eastAsia="Calibri" w:hAnsi="Calibri" w:cs="Times New Roman"/>
    </w:rPr>
  </w:style>
  <w:style w:type="paragraph" w:styleId="23">
    <w:name w:val="Body Text First Indent 2"/>
    <w:basedOn w:val="af4"/>
    <w:link w:val="24"/>
    <w:uiPriority w:val="99"/>
    <w:semiHidden/>
    <w:unhideWhenUsed/>
    <w:rsid w:val="006B7FE0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6B7FE0"/>
    <w:rPr>
      <w:rFonts w:ascii="Calibri" w:eastAsia="Calibri" w:hAnsi="Calibri" w:cs="Times New Roman"/>
    </w:rPr>
  </w:style>
  <w:style w:type="paragraph" w:customStyle="1" w:styleId="af6">
    <w:name w:val="Основной текст с отступом.Нумерованный список !!.Надин стиль"/>
    <w:basedOn w:val="a"/>
    <w:rsid w:val="006B7FE0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6B7FE0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6B7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semiHidden/>
    <w:rsid w:val="006B7F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6B7F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basedOn w:val="a0"/>
    <w:rsid w:val="006B7FE0"/>
  </w:style>
  <w:style w:type="paragraph" w:styleId="afa">
    <w:name w:val="Normal (Web)"/>
    <w:basedOn w:val="a"/>
    <w:uiPriority w:val="99"/>
    <w:semiHidden/>
    <w:unhideWhenUsed/>
    <w:rsid w:val="006B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6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2024-09-16T02:08:00Z</dcterms:created>
  <dcterms:modified xsi:type="dcterms:W3CDTF">2024-09-16T02:16:00Z</dcterms:modified>
</cp:coreProperties>
</file>