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14909" w:rsidRPr="00714909" w:rsidTr="00BA5790">
        <w:trPr>
          <w:trHeight w:val="1607"/>
          <w:jc w:val="center"/>
        </w:trPr>
        <w:tc>
          <w:tcPr>
            <w:tcW w:w="9345" w:type="dxa"/>
            <w:tcBorders>
              <w:top w:val="single" w:sz="4" w:space="0" w:color="auto"/>
              <w:left w:val="single" w:sz="4" w:space="0" w:color="auto"/>
              <w:bottom w:val="single" w:sz="4" w:space="0" w:color="auto"/>
              <w:right w:val="single" w:sz="4" w:space="0" w:color="auto"/>
            </w:tcBorders>
          </w:tcPr>
          <w:p w:rsidR="00714909" w:rsidRPr="00714909" w:rsidRDefault="00714909" w:rsidP="00714909">
            <w:pPr>
              <w:spacing w:after="0" w:line="240" w:lineRule="auto"/>
              <w:ind w:firstLine="567"/>
              <w:jc w:val="center"/>
              <w:rPr>
                <w:rFonts w:ascii="Times New Roman" w:eastAsia="Times New Roman" w:hAnsi="Times New Roman" w:cs="Times New Roman"/>
                <w:b/>
                <w:i/>
                <w:sz w:val="20"/>
                <w:szCs w:val="24"/>
                <w:lang w:eastAsia="ar-SA"/>
              </w:rPr>
            </w:pPr>
          </w:p>
          <w:p w:rsidR="00714909" w:rsidRPr="00714909" w:rsidRDefault="00714909" w:rsidP="00714909">
            <w:pPr>
              <w:suppressAutoHyphens/>
              <w:spacing w:after="0" w:line="300" w:lineRule="auto"/>
              <w:ind w:firstLine="567"/>
              <w:jc w:val="center"/>
              <w:rPr>
                <w:rFonts w:ascii="Times New Roman" w:eastAsia="Times New Roman" w:hAnsi="Times New Roman" w:cs="Times New Roman"/>
                <w:b/>
                <w:i/>
                <w:sz w:val="72"/>
                <w:szCs w:val="72"/>
                <w:lang w:eastAsia="ar-SA"/>
              </w:rPr>
            </w:pPr>
            <w:r w:rsidRPr="00714909">
              <w:rPr>
                <w:rFonts w:ascii="Times New Roman" w:eastAsia="Times New Roman" w:hAnsi="Times New Roman" w:cs="Times New Roman"/>
                <w:b/>
                <w:i/>
                <w:sz w:val="72"/>
                <w:szCs w:val="72"/>
                <w:lang w:eastAsia="ru-RU"/>
              </w:rPr>
              <w:t>КУРЬЕР</w:t>
            </w:r>
          </w:p>
        </w:tc>
      </w:tr>
    </w:tbl>
    <w:p w:rsidR="00714909" w:rsidRPr="00714909" w:rsidRDefault="00714909" w:rsidP="00714909">
      <w:pPr>
        <w:spacing w:after="0" w:line="240" w:lineRule="auto"/>
        <w:ind w:firstLine="567"/>
        <w:jc w:val="center"/>
        <w:rPr>
          <w:rFonts w:ascii="Times New Roman" w:eastAsia="Times New Roman" w:hAnsi="Times New Roman" w:cs="Times New Roman"/>
          <w:b/>
          <w:i/>
          <w:sz w:val="24"/>
          <w:szCs w:val="24"/>
          <w:lang w:eastAsia="ru-RU"/>
        </w:rPr>
      </w:pPr>
      <w:r w:rsidRPr="00714909">
        <w:rPr>
          <w:rFonts w:ascii="Times New Roman" w:eastAsia="Times New Roman" w:hAnsi="Times New Roman" w:cs="Times New Roman"/>
          <w:b/>
          <w:i/>
          <w:sz w:val="20"/>
          <w:szCs w:val="24"/>
          <w:lang w:eastAsia="ru-RU"/>
        </w:rPr>
        <w:t xml:space="preserve">--------------------------------- </w:t>
      </w:r>
      <w:r w:rsidRPr="00714909">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22</w:t>
      </w:r>
      <w:r w:rsidRPr="00714909">
        <w:rPr>
          <w:rFonts w:ascii="Times New Roman" w:eastAsia="Times New Roman" w:hAnsi="Times New Roman" w:cs="Times New Roman"/>
          <w:b/>
          <w:i/>
          <w:sz w:val="24"/>
          <w:szCs w:val="24"/>
          <w:lang w:eastAsia="ru-RU"/>
        </w:rPr>
        <w:t>» апреля 2024 года № 1</w:t>
      </w:r>
      <w:r>
        <w:rPr>
          <w:rFonts w:ascii="Times New Roman" w:eastAsia="Times New Roman" w:hAnsi="Times New Roman" w:cs="Times New Roman"/>
          <w:b/>
          <w:i/>
          <w:sz w:val="24"/>
          <w:szCs w:val="24"/>
          <w:lang w:eastAsia="ru-RU"/>
        </w:rPr>
        <w:t>6</w:t>
      </w:r>
      <w:r w:rsidRPr="00714909">
        <w:rPr>
          <w:rFonts w:ascii="Times New Roman" w:eastAsia="Times New Roman" w:hAnsi="Times New Roman" w:cs="Times New Roman"/>
          <w:b/>
          <w:i/>
          <w:sz w:val="24"/>
          <w:szCs w:val="24"/>
          <w:lang w:eastAsia="ru-RU"/>
        </w:rPr>
        <w:t xml:space="preserve"> (42</w:t>
      </w:r>
      <w:r>
        <w:rPr>
          <w:rFonts w:ascii="Times New Roman" w:eastAsia="Times New Roman" w:hAnsi="Times New Roman" w:cs="Times New Roman"/>
          <w:b/>
          <w:i/>
          <w:sz w:val="24"/>
          <w:szCs w:val="24"/>
          <w:lang w:eastAsia="ru-RU"/>
        </w:rPr>
        <w:t>2</w:t>
      </w:r>
      <w:r w:rsidRPr="00714909">
        <w:rPr>
          <w:rFonts w:ascii="Times New Roman" w:eastAsia="Times New Roman" w:hAnsi="Times New Roman" w:cs="Times New Roman"/>
          <w:b/>
          <w:i/>
          <w:sz w:val="24"/>
          <w:szCs w:val="24"/>
          <w:lang w:eastAsia="ru-RU"/>
        </w:rPr>
        <w:t xml:space="preserve">) </w:t>
      </w:r>
      <w:r w:rsidRPr="00714909">
        <w:rPr>
          <w:rFonts w:ascii="Times New Roman" w:eastAsia="Times New Roman" w:hAnsi="Times New Roman" w:cs="Times New Roman"/>
          <w:b/>
          <w:i/>
          <w:sz w:val="20"/>
          <w:szCs w:val="24"/>
          <w:lang w:eastAsia="ru-RU"/>
        </w:rPr>
        <w:t>---------------------------------</w:t>
      </w:r>
    </w:p>
    <w:p w:rsidR="00714909" w:rsidRPr="00714909" w:rsidRDefault="00714909" w:rsidP="00714909">
      <w:pPr>
        <w:spacing w:after="0" w:line="240" w:lineRule="auto"/>
        <w:ind w:firstLine="567"/>
        <w:jc w:val="both"/>
        <w:rPr>
          <w:rFonts w:ascii="Times New Roman" w:eastAsia="Times New Roman" w:hAnsi="Times New Roman" w:cs="Times New Roman"/>
          <w:b/>
          <w:sz w:val="20"/>
          <w:szCs w:val="24"/>
          <w:lang w:eastAsia="ru-RU"/>
        </w:rPr>
      </w:pPr>
    </w:p>
    <w:p w:rsidR="00714909" w:rsidRPr="00714909" w:rsidRDefault="00714909" w:rsidP="00714909">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714909">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714909" w:rsidRPr="00714909" w:rsidRDefault="00714909" w:rsidP="00714909">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714909">
        <w:rPr>
          <w:rFonts w:ascii="Times New Roman" w:eastAsia="Times New Roman" w:hAnsi="Times New Roman" w:cs="Times New Roman"/>
          <w:b/>
          <w:i/>
          <w:sz w:val="20"/>
          <w:szCs w:val="24"/>
          <w:lang w:eastAsia="ru-RU"/>
        </w:rPr>
        <w:t>Куйбышевского района Новосибирской области</w:t>
      </w:r>
    </w:p>
    <w:p w:rsidR="00714909" w:rsidRPr="00714909" w:rsidRDefault="00714909" w:rsidP="00714909">
      <w:pPr>
        <w:spacing w:after="0" w:line="240" w:lineRule="auto"/>
        <w:ind w:firstLine="567"/>
        <w:jc w:val="center"/>
        <w:rPr>
          <w:rFonts w:ascii="Times New Roman" w:eastAsia="Calibri" w:hAnsi="Times New Roman" w:cs="Times New Roman"/>
          <w:b/>
          <w:color w:val="000000"/>
          <w:sz w:val="28"/>
          <w:szCs w:val="28"/>
        </w:rPr>
      </w:pPr>
    </w:p>
    <w:p w:rsidR="00714909" w:rsidRPr="00714909" w:rsidRDefault="00714909" w:rsidP="00714909">
      <w:pPr>
        <w:spacing w:line="256" w:lineRule="auto"/>
        <w:ind w:firstLine="567"/>
        <w:rPr>
          <w:rFonts w:ascii="Times New Roman" w:hAnsi="Times New Roman" w:cs="Times New Roman"/>
        </w:rPr>
      </w:pPr>
    </w:p>
    <w:p w:rsidR="00714909" w:rsidRPr="00714909" w:rsidRDefault="00714909" w:rsidP="00714909">
      <w:pPr>
        <w:spacing w:after="0" w:line="240" w:lineRule="auto"/>
        <w:jc w:val="center"/>
        <w:rPr>
          <w:rFonts w:ascii="Times New Roman" w:eastAsia="Calibri" w:hAnsi="Times New Roman" w:cs="Times New Roman"/>
          <w:color w:val="000000"/>
          <w:sz w:val="20"/>
          <w:szCs w:val="20"/>
        </w:rPr>
      </w:pPr>
      <w:r w:rsidRPr="00714909">
        <w:rPr>
          <w:rFonts w:ascii="Times New Roman" w:eastAsia="Calibri" w:hAnsi="Times New Roman" w:cs="Times New Roman"/>
          <w:color w:val="000000"/>
          <w:sz w:val="20"/>
          <w:szCs w:val="20"/>
        </w:rPr>
        <w:t>СОДЕРЖАНИЕ</w:t>
      </w:r>
    </w:p>
    <w:p w:rsidR="00714909" w:rsidRPr="00714909" w:rsidRDefault="00714909" w:rsidP="00714909">
      <w:pPr>
        <w:spacing w:after="0" w:line="240" w:lineRule="auto"/>
        <w:ind w:firstLine="567"/>
        <w:jc w:val="center"/>
        <w:rPr>
          <w:rFonts w:ascii="Times New Roman" w:eastAsia="Calibri" w:hAnsi="Times New Roman" w:cs="Times New Roman"/>
          <w:color w:val="000000"/>
          <w:sz w:val="20"/>
          <w:szCs w:val="20"/>
        </w:rPr>
      </w:pPr>
    </w:p>
    <w:p w:rsidR="00714909" w:rsidRPr="00714909" w:rsidRDefault="00714909" w:rsidP="00714909">
      <w:pPr>
        <w:spacing w:line="240" w:lineRule="auto"/>
        <w:ind w:firstLine="567"/>
        <w:jc w:val="both"/>
        <w:rPr>
          <w:rFonts w:ascii="Times New Roman" w:eastAsia="Calibri" w:hAnsi="Times New Roman" w:cs="Times New Roman"/>
          <w:sz w:val="20"/>
          <w:szCs w:val="20"/>
          <w:lang w:eastAsia="ru-RU"/>
        </w:rPr>
      </w:pPr>
      <w:r w:rsidRPr="00714909">
        <w:rPr>
          <w:rFonts w:ascii="Times New Roman" w:eastAsia="Calibri" w:hAnsi="Times New Roman" w:cs="Times New Roman"/>
          <w:sz w:val="20"/>
          <w:szCs w:val="20"/>
          <w:lang w:val="en-US"/>
        </w:rPr>
        <w:t>I</w:t>
      </w:r>
      <w:r w:rsidRPr="00714909">
        <w:rPr>
          <w:rFonts w:ascii="Times New Roman" w:eastAsia="Calibri" w:hAnsi="Times New Roman" w:cs="Times New Roman"/>
          <w:sz w:val="20"/>
          <w:szCs w:val="20"/>
        </w:rPr>
        <w:t xml:space="preserve">. </w:t>
      </w:r>
      <w:r w:rsidRPr="00714909">
        <w:rPr>
          <w:rFonts w:ascii="Times New Roman" w:eastAsia="Calibri" w:hAnsi="Times New Roman" w:cs="Times New Roman"/>
          <w:sz w:val="20"/>
          <w:szCs w:val="20"/>
          <w:lang w:eastAsia="ru-RU"/>
        </w:rPr>
        <w:t xml:space="preserve">МУНИЦИПАЛЬНЫЕ ПРАВОВЫЕ АКТЫ АДМИНИСТРАЦИИ И ГЛАВЫ АБРАМОВСКОГО СЕЛЬСОВЕТА КУЙБЫШЕВСКОГО РАЙОНА НОВОСИБИРСКОЙ ОБЛАСТИ ……………………….. </w:t>
      </w:r>
      <w:r w:rsidRPr="00714909">
        <w:rPr>
          <w:rFonts w:ascii="Times New Roman" w:eastAsia="Calibri" w:hAnsi="Times New Roman" w:cs="Times New Roman"/>
          <w:sz w:val="20"/>
          <w:szCs w:val="20"/>
        </w:rPr>
        <w:t>стр. 2</w:t>
      </w:r>
    </w:p>
    <w:p w:rsidR="00714909" w:rsidRDefault="00714909" w:rsidP="00714909">
      <w:pPr>
        <w:spacing w:before="240" w:line="240" w:lineRule="auto"/>
        <w:ind w:firstLine="567"/>
        <w:jc w:val="both"/>
        <w:rPr>
          <w:rFonts w:ascii="Times New Roman" w:eastAsia="Times New Roman" w:hAnsi="Times New Roman" w:cs="Times New Roman"/>
          <w:bCs/>
          <w:sz w:val="20"/>
          <w:szCs w:val="20"/>
          <w:lang w:eastAsia="ru-RU"/>
        </w:rPr>
      </w:pPr>
      <w:r w:rsidRPr="00714909">
        <w:rPr>
          <w:rFonts w:ascii="Times New Roman" w:hAnsi="Times New Roman"/>
          <w:sz w:val="20"/>
          <w:szCs w:val="20"/>
        </w:rPr>
        <w:t xml:space="preserve"> </w:t>
      </w:r>
      <w:r w:rsidRPr="00714909">
        <w:rPr>
          <w:rFonts w:ascii="Times New Roman" w:eastAsia="Times New Roman" w:hAnsi="Times New Roman" w:cs="Times New Roman"/>
          <w:bCs/>
          <w:sz w:val="20"/>
          <w:szCs w:val="20"/>
          <w:lang w:eastAsia="ru-RU"/>
        </w:rPr>
        <w:t xml:space="preserve">Постановление от </w:t>
      </w:r>
      <w:r w:rsidR="00D12D66">
        <w:rPr>
          <w:rFonts w:ascii="Times New Roman" w:eastAsia="Times New Roman" w:hAnsi="Times New Roman" w:cs="Times New Roman"/>
          <w:bCs/>
          <w:sz w:val="20"/>
          <w:szCs w:val="20"/>
          <w:lang w:eastAsia="ru-RU"/>
        </w:rPr>
        <w:t>15</w:t>
      </w:r>
      <w:r w:rsidRPr="00714909">
        <w:rPr>
          <w:rFonts w:ascii="Times New Roman" w:eastAsia="Times New Roman" w:hAnsi="Times New Roman" w:cs="Times New Roman"/>
          <w:bCs/>
          <w:sz w:val="20"/>
          <w:szCs w:val="20"/>
          <w:lang w:eastAsia="ru-RU"/>
        </w:rPr>
        <w:t>.04.2024 № 4</w:t>
      </w:r>
      <w:r w:rsidR="00D12D66">
        <w:rPr>
          <w:rFonts w:ascii="Times New Roman" w:eastAsia="Times New Roman" w:hAnsi="Times New Roman" w:cs="Times New Roman"/>
          <w:bCs/>
          <w:sz w:val="20"/>
          <w:szCs w:val="20"/>
          <w:lang w:eastAsia="ru-RU"/>
        </w:rPr>
        <w:t>5</w:t>
      </w:r>
      <w:r w:rsidRPr="00714909">
        <w:rPr>
          <w:rFonts w:ascii="Times New Roman" w:eastAsia="Times New Roman" w:hAnsi="Times New Roman" w:cs="Times New Roman"/>
          <w:bCs/>
          <w:sz w:val="20"/>
          <w:szCs w:val="20"/>
          <w:lang w:eastAsia="ru-RU"/>
        </w:rPr>
        <w:t xml:space="preserve"> «</w:t>
      </w:r>
      <w:r w:rsidR="00D12D66" w:rsidRPr="00D12D66">
        <w:rPr>
          <w:rFonts w:ascii="Times New Roman" w:eastAsia="Times New Roman" w:hAnsi="Times New Roman" w:cs="Times New Roman"/>
          <w:bCs/>
          <w:sz w:val="20"/>
          <w:szCs w:val="20"/>
          <w:lang w:eastAsia="ru-RU"/>
        </w:rPr>
        <w:t>О внесении изменений в постановление администрации Абрамовского сельсовета Куйбышевского района Новосибирской области от 02.05.2023 г. № 75 «Об утверждении Порядка осуществления бюджетных полномочий главного администратора доходов бюджета Абрамовского сельсовета Куйбышевского района Новосибирской области и Регламента реализаций полномочий администратора доходов Абрамовского сельсовета Куйбышевского района Новосибирской области по взысканию дебиторской задолженности по платежам, пеням и штрафам по ним</w:t>
      </w:r>
      <w:r w:rsidR="00D12D66">
        <w:rPr>
          <w:rFonts w:ascii="Times New Roman" w:eastAsia="Times New Roman" w:hAnsi="Times New Roman" w:cs="Times New Roman"/>
          <w:bCs/>
          <w:sz w:val="20"/>
          <w:szCs w:val="20"/>
          <w:lang w:eastAsia="ru-RU"/>
        </w:rPr>
        <w:t>»……………</w:t>
      </w:r>
      <w:r w:rsidRPr="00714909">
        <w:rPr>
          <w:rFonts w:ascii="Times New Roman" w:eastAsia="Times New Roman" w:hAnsi="Times New Roman" w:cs="Times New Roman"/>
          <w:bCs/>
          <w:sz w:val="20"/>
          <w:szCs w:val="20"/>
          <w:lang w:eastAsia="ru-RU"/>
        </w:rPr>
        <w:t>стр. 2</w:t>
      </w:r>
    </w:p>
    <w:p w:rsidR="00D12D66" w:rsidRDefault="00D12D66" w:rsidP="00714909">
      <w:pPr>
        <w:spacing w:before="240" w:line="240" w:lineRule="auto"/>
        <w:ind w:firstLine="567"/>
        <w:jc w:val="both"/>
        <w:rPr>
          <w:rFonts w:ascii="Times New Roman" w:eastAsia="Calibri" w:hAnsi="Times New Roman" w:cs="Times New Roman"/>
          <w:sz w:val="20"/>
          <w:szCs w:val="20"/>
          <w:lang w:eastAsia="ru-RU"/>
        </w:rPr>
      </w:pPr>
      <w:r w:rsidRPr="00714909">
        <w:rPr>
          <w:rFonts w:ascii="Times New Roman" w:eastAsia="Calibri" w:hAnsi="Times New Roman" w:cs="Times New Roman"/>
          <w:sz w:val="20"/>
          <w:szCs w:val="20"/>
          <w:lang w:val="en-US"/>
        </w:rPr>
        <w:t>II</w:t>
      </w:r>
      <w:r>
        <w:rPr>
          <w:rFonts w:ascii="Times New Roman" w:eastAsia="Calibri" w:hAnsi="Times New Roman" w:cs="Times New Roman"/>
          <w:sz w:val="20"/>
          <w:szCs w:val="20"/>
        </w:rPr>
        <w:t>.</w:t>
      </w:r>
      <w:r w:rsidRPr="00EC376F">
        <w:rPr>
          <w:rFonts w:ascii="Times New Roman" w:eastAsia="Calibri" w:hAnsi="Times New Roman" w:cs="Times New Roman"/>
          <w:sz w:val="20"/>
          <w:szCs w:val="20"/>
          <w:lang w:eastAsia="ru-RU"/>
        </w:rPr>
        <w:t>РЕШЕНИ</w:t>
      </w:r>
      <w:r>
        <w:rPr>
          <w:rFonts w:ascii="Times New Roman" w:eastAsia="Calibri" w:hAnsi="Times New Roman" w:cs="Times New Roman"/>
          <w:sz w:val="20"/>
          <w:szCs w:val="20"/>
          <w:lang w:eastAsia="ru-RU"/>
        </w:rPr>
        <w:t>Я</w:t>
      </w:r>
      <w:r w:rsidRPr="00EC376F">
        <w:rPr>
          <w:rFonts w:ascii="Times New Roman" w:eastAsia="Calibri" w:hAnsi="Times New Roman" w:cs="Times New Roman"/>
          <w:sz w:val="20"/>
          <w:szCs w:val="20"/>
          <w:lang w:eastAsia="ru-RU"/>
        </w:rPr>
        <w:t xml:space="preserve"> СОВЕТА ДЕПУТАТОВ АБРАМОВСКОГО СЕЛЬСОВЕТА КУЙБЫШЕВСКОГО РАЙОНА НОВОСИБИРСКОЙ ОБЛАСТИ</w:t>
      </w:r>
      <w:r>
        <w:rPr>
          <w:rFonts w:ascii="Times New Roman" w:eastAsia="Calibri" w:hAnsi="Times New Roman" w:cs="Times New Roman"/>
          <w:sz w:val="20"/>
          <w:szCs w:val="20"/>
          <w:lang w:eastAsia="ru-RU"/>
        </w:rPr>
        <w:t xml:space="preserve"> </w:t>
      </w:r>
      <w:proofErr w:type="gramStart"/>
      <w:r>
        <w:rPr>
          <w:rFonts w:ascii="Times New Roman" w:eastAsia="Calibri" w:hAnsi="Times New Roman" w:cs="Times New Roman"/>
          <w:sz w:val="20"/>
          <w:szCs w:val="20"/>
          <w:lang w:eastAsia="ru-RU"/>
        </w:rPr>
        <w:t>………………………………………………………………</w:t>
      </w:r>
      <w:r w:rsidR="00B43923">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w:t>
      </w:r>
      <w:proofErr w:type="gramEnd"/>
      <w:r>
        <w:rPr>
          <w:rFonts w:ascii="Times New Roman" w:eastAsia="Calibri" w:hAnsi="Times New Roman" w:cs="Times New Roman"/>
          <w:sz w:val="20"/>
          <w:szCs w:val="20"/>
          <w:lang w:eastAsia="ru-RU"/>
        </w:rPr>
        <w:t xml:space="preserve">..стр. </w:t>
      </w:r>
      <w:r w:rsidR="00B43923">
        <w:rPr>
          <w:rFonts w:ascii="Times New Roman" w:eastAsia="Calibri" w:hAnsi="Times New Roman" w:cs="Times New Roman"/>
          <w:sz w:val="20"/>
          <w:szCs w:val="20"/>
          <w:lang w:eastAsia="ru-RU"/>
        </w:rPr>
        <w:t>6</w:t>
      </w:r>
    </w:p>
    <w:p w:rsidR="00461625" w:rsidRPr="00714909" w:rsidRDefault="00461625" w:rsidP="00714909">
      <w:pPr>
        <w:spacing w:before="240" w:line="240" w:lineRule="auto"/>
        <w:ind w:firstLine="567"/>
        <w:jc w:val="both"/>
        <w:rPr>
          <w:rFonts w:ascii="Times New Roman" w:eastAsia="Times New Roman" w:hAnsi="Times New Roman" w:cs="Times New Roman"/>
          <w:bCs/>
          <w:sz w:val="20"/>
          <w:szCs w:val="20"/>
          <w:lang w:eastAsia="ru-RU"/>
        </w:rPr>
      </w:pPr>
      <w:r w:rsidRPr="004D20F1">
        <w:rPr>
          <w:rFonts w:ascii="Times New Roman" w:eastAsia="Times New Roman" w:hAnsi="Times New Roman" w:cs="Times New Roman"/>
          <w:sz w:val="20"/>
          <w:szCs w:val="20"/>
          <w:lang w:eastAsia="ru-RU"/>
        </w:rPr>
        <w:t>Решени</w:t>
      </w:r>
      <w:r>
        <w:rPr>
          <w:rFonts w:ascii="Times New Roman" w:eastAsia="Times New Roman" w:hAnsi="Times New Roman" w:cs="Times New Roman"/>
          <w:sz w:val="20"/>
          <w:szCs w:val="20"/>
          <w:lang w:eastAsia="ru-RU"/>
        </w:rPr>
        <w:t>е № 3</w:t>
      </w:r>
      <w:r w:rsidRPr="004D20F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5-ой </w:t>
      </w:r>
      <w:r w:rsidRPr="004D20F1">
        <w:rPr>
          <w:rFonts w:ascii="Times New Roman" w:eastAsia="Times New Roman" w:hAnsi="Times New Roman" w:cs="Times New Roman"/>
          <w:sz w:val="20"/>
          <w:szCs w:val="20"/>
          <w:lang w:eastAsia="ru-RU"/>
        </w:rPr>
        <w:t xml:space="preserve">сессии Совета депутатов Абрамовского сельсовета Куйбышевского района Новосибирской области от </w:t>
      </w:r>
      <w:r>
        <w:rPr>
          <w:rFonts w:ascii="Times New Roman" w:eastAsia="Times New Roman" w:hAnsi="Times New Roman" w:cs="Times New Roman"/>
          <w:sz w:val="20"/>
          <w:szCs w:val="20"/>
          <w:lang w:eastAsia="ru-RU"/>
        </w:rPr>
        <w:t>28.03.</w:t>
      </w:r>
      <w:r w:rsidRPr="004D20F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p>
    <w:p w:rsidR="00714909" w:rsidRPr="00714909" w:rsidRDefault="00D12D66" w:rsidP="00714909">
      <w:pPr>
        <w:spacing w:after="0" w:line="240" w:lineRule="auto"/>
        <w:ind w:firstLine="567"/>
        <w:jc w:val="both"/>
        <w:rPr>
          <w:rFonts w:ascii="Times New Roman" w:hAnsi="Times New Roman" w:cs="Times New Roman"/>
          <w:color w:val="000000"/>
          <w:spacing w:val="-21"/>
          <w:sz w:val="28"/>
          <w:szCs w:val="28"/>
        </w:rPr>
      </w:pPr>
      <w:r w:rsidRPr="00714909">
        <w:rPr>
          <w:rFonts w:ascii="Times New Roman" w:eastAsia="Calibri" w:hAnsi="Times New Roman" w:cs="Times New Roman"/>
          <w:sz w:val="20"/>
          <w:szCs w:val="20"/>
          <w:lang w:val="en-US"/>
        </w:rPr>
        <w:t>III</w:t>
      </w:r>
      <w:r>
        <w:rPr>
          <w:rFonts w:ascii="Times New Roman" w:eastAsia="Calibri" w:hAnsi="Times New Roman" w:cs="Times New Roman"/>
          <w:sz w:val="20"/>
          <w:szCs w:val="20"/>
        </w:rPr>
        <w:t>.</w:t>
      </w:r>
      <w:r w:rsidR="00714909" w:rsidRPr="00714909">
        <w:rPr>
          <w:rFonts w:ascii="Times New Roman" w:hAnsi="Times New Roman"/>
          <w:sz w:val="20"/>
          <w:szCs w:val="20"/>
        </w:rPr>
        <w:t>ОФИЦИАЛЬНЫЕ СООБЩЕНИЯ И МАТЕРИАЛЫ ОРГАНОВ МЕСТНОГО САМОУПРАВЛЕНИЯ</w:t>
      </w:r>
      <w:proofErr w:type="gramStart"/>
      <w:r w:rsidR="00714909" w:rsidRPr="00714909">
        <w:rPr>
          <w:rFonts w:ascii="Times New Roman" w:hAnsi="Times New Roman"/>
          <w:sz w:val="20"/>
          <w:szCs w:val="20"/>
        </w:rPr>
        <w:t>…………..……………………………………………………….</w:t>
      </w:r>
      <w:proofErr w:type="gramEnd"/>
      <w:r w:rsidR="00714909" w:rsidRPr="00714909">
        <w:rPr>
          <w:rFonts w:ascii="Times New Roman" w:hAnsi="Times New Roman"/>
          <w:sz w:val="20"/>
          <w:szCs w:val="20"/>
        </w:rPr>
        <w:t>……………………</w:t>
      </w:r>
      <w:r w:rsidR="00461625">
        <w:rPr>
          <w:rFonts w:ascii="Times New Roman" w:hAnsi="Times New Roman"/>
          <w:sz w:val="20"/>
          <w:szCs w:val="20"/>
        </w:rPr>
        <w:t>..</w:t>
      </w:r>
      <w:bookmarkStart w:id="0" w:name="_GoBack"/>
      <w:bookmarkEnd w:id="0"/>
      <w:r w:rsidR="00714909" w:rsidRPr="00714909">
        <w:rPr>
          <w:rFonts w:ascii="Times New Roman" w:hAnsi="Times New Roman"/>
          <w:sz w:val="20"/>
          <w:szCs w:val="20"/>
        </w:rPr>
        <w:t xml:space="preserve">.стр. </w:t>
      </w:r>
      <w:r w:rsidR="00461625">
        <w:rPr>
          <w:rFonts w:ascii="Times New Roman" w:hAnsi="Times New Roman"/>
          <w:sz w:val="20"/>
          <w:szCs w:val="20"/>
        </w:rPr>
        <w:t>8</w:t>
      </w:r>
      <w:r w:rsidR="00714909" w:rsidRPr="00714909">
        <w:rPr>
          <w:rFonts w:ascii="Times New Roman" w:hAnsi="Times New Roman"/>
          <w:sz w:val="20"/>
          <w:szCs w:val="20"/>
        </w:rPr>
        <w:t xml:space="preserve"> </w:t>
      </w:r>
    </w:p>
    <w:p w:rsidR="00714909" w:rsidRPr="00714909" w:rsidRDefault="00714909" w:rsidP="00714909">
      <w:pPr>
        <w:spacing w:after="0" w:line="240" w:lineRule="auto"/>
        <w:rPr>
          <w:rFonts w:ascii="Times New Roman" w:eastAsia="Calibri" w:hAnsi="Times New Roman" w:cs="Times New Roman"/>
          <w:color w:val="000000"/>
          <w:sz w:val="28"/>
          <w:szCs w:val="28"/>
          <w:lang w:eastAsia="ru-RU" w:bidi="ru-RU"/>
        </w:rPr>
      </w:pPr>
    </w:p>
    <w:p w:rsidR="00714909" w:rsidRPr="00714909" w:rsidRDefault="00714909" w:rsidP="00714909">
      <w:pPr>
        <w:spacing w:after="0" w:line="240" w:lineRule="auto"/>
        <w:rPr>
          <w:rFonts w:ascii="Times New Roman" w:eastAsia="Calibri" w:hAnsi="Times New Roman" w:cs="Times New Roman"/>
          <w:color w:val="000000"/>
          <w:sz w:val="28"/>
          <w:szCs w:val="28"/>
          <w:lang w:eastAsia="ru-RU" w:bidi="ru-RU"/>
        </w:rPr>
      </w:pPr>
    </w:p>
    <w:p w:rsidR="00714909" w:rsidRPr="00714909" w:rsidRDefault="00714909" w:rsidP="00714909">
      <w:pPr>
        <w:spacing w:after="0" w:line="240" w:lineRule="auto"/>
        <w:rPr>
          <w:rFonts w:ascii="Times New Roman" w:eastAsia="Calibri" w:hAnsi="Times New Roman" w:cs="Times New Roman"/>
          <w:sz w:val="28"/>
          <w:szCs w:val="28"/>
        </w:rPr>
      </w:pPr>
    </w:p>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Default="00714909" w:rsidP="00714909"/>
    <w:p w:rsidR="00D12D66" w:rsidRDefault="00D12D66" w:rsidP="00714909"/>
    <w:p w:rsidR="00D12D66" w:rsidRPr="0054462C" w:rsidRDefault="00D12D66" w:rsidP="00D12D66">
      <w:pPr>
        <w:autoSpaceDE w:val="0"/>
        <w:autoSpaceDN w:val="0"/>
        <w:adjustRightInd w:val="0"/>
        <w:spacing w:after="0" w:line="240" w:lineRule="auto"/>
        <w:ind w:right="423"/>
        <w:jc w:val="center"/>
        <w:rPr>
          <w:rFonts w:ascii="Times New Roman" w:hAnsi="Times New Roman"/>
          <w:b/>
          <w:sz w:val="24"/>
          <w:szCs w:val="24"/>
          <w:lang w:eastAsia="ru-RU"/>
        </w:rPr>
      </w:pPr>
      <w:r w:rsidRPr="0054462C">
        <w:rPr>
          <w:rFonts w:ascii="Times New Roman" w:hAnsi="Times New Roman"/>
          <w:b/>
          <w:sz w:val="24"/>
          <w:szCs w:val="24"/>
          <w:lang w:eastAsia="ru-RU"/>
        </w:rPr>
        <w:lastRenderedPageBreak/>
        <w:t>ДМИНИСТРАЦИЯ</w:t>
      </w:r>
    </w:p>
    <w:p w:rsidR="00D12D66" w:rsidRPr="0054462C" w:rsidRDefault="00D12D66" w:rsidP="00D12D66">
      <w:pPr>
        <w:autoSpaceDE w:val="0"/>
        <w:autoSpaceDN w:val="0"/>
        <w:adjustRightInd w:val="0"/>
        <w:spacing w:after="0" w:line="240" w:lineRule="auto"/>
        <w:ind w:right="423"/>
        <w:jc w:val="center"/>
        <w:rPr>
          <w:rFonts w:ascii="Times New Roman" w:hAnsi="Times New Roman"/>
          <w:b/>
          <w:sz w:val="24"/>
          <w:szCs w:val="24"/>
          <w:lang w:eastAsia="ru-RU"/>
        </w:rPr>
      </w:pPr>
      <w:r w:rsidRPr="0054462C">
        <w:rPr>
          <w:rFonts w:ascii="Times New Roman" w:hAnsi="Times New Roman"/>
          <w:b/>
          <w:sz w:val="24"/>
          <w:szCs w:val="24"/>
          <w:lang w:eastAsia="ru-RU"/>
        </w:rPr>
        <w:t>АБРАМОВСКОГО СЕЛЬСОВЕТА</w:t>
      </w:r>
    </w:p>
    <w:p w:rsidR="00D12D66" w:rsidRPr="0054462C" w:rsidRDefault="00D12D66" w:rsidP="00D12D66">
      <w:pPr>
        <w:autoSpaceDE w:val="0"/>
        <w:autoSpaceDN w:val="0"/>
        <w:adjustRightInd w:val="0"/>
        <w:spacing w:after="0" w:line="240" w:lineRule="auto"/>
        <w:ind w:right="423"/>
        <w:jc w:val="center"/>
        <w:rPr>
          <w:rFonts w:ascii="Times New Roman" w:hAnsi="Times New Roman"/>
          <w:b/>
          <w:sz w:val="24"/>
          <w:szCs w:val="24"/>
        </w:rPr>
      </w:pPr>
      <w:r w:rsidRPr="0054462C">
        <w:rPr>
          <w:rFonts w:ascii="Times New Roman" w:hAnsi="Times New Roman"/>
          <w:b/>
          <w:sz w:val="24"/>
          <w:szCs w:val="24"/>
          <w:lang w:eastAsia="ru-RU"/>
        </w:rPr>
        <w:t xml:space="preserve">КУЙБЫШЕВСКОГО </w:t>
      </w:r>
      <w:r w:rsidRPr="0054462C">
        <w:rPr>
          <w:rFonts w:ascii="Times New Roman" w:hAnsi="Times New Roman"/>
          <w:b/>
          <w:sz w:val="24"/>
          <w:szCs w:val="24"/>
        </w:rPr>
        <w:t>РАЙОНА</w:t>
      </w:r>
    </w:p>
    <w:p w:rsidR="00D12D66" w:rsidRPr="001301D3" w:rsidRDefault="00D12D66" w:rsidP="00D12D66">
      <w:pPr>
        <w:autoSpaceDE w:val="0"/>
        <w:autoSpaceDN w:val="0"/>
        <w:adjustRightInd w:val="0"/>
        <w:spacing w:after="0" w:line="240" w:lineRule="auto"/>
        <w:ind w:right="423"/>
        <w:jc w:val="center"/>
        <w:rPr>
          <w:rFonts w:ascii="Times New Roman" w:hAnsi="Times New Roman"/>
          <w:sz w:val="24"/>
          <w:szCs w:val="24"/>
        </w:rPr>
      </w:pPr>
      <w:r w:rsidRPr="0054462C">
        <w:rPr>
          <w:rFonts w:ascii="Times New Roman" w:hAnsi="Times New Roman"/>
          <w:b/>
          <w:sz w:val="24"/>
          <w:szCs w:val="24"/>
        </w:rPr>
        <w:t xml:space="preserve"> НОВОСИБИРСКОЙ ОБЛАСТИ</w:t>
      </w:r>
    </w:p>
    <w:p w:rsidR="00D12D66" w:rsidRPr="001301D3" w:rsidRDefault="00D12D66" w:rsidP="00D12D66">
      <w:pPr>
        <w:autoSpaceDE w:val="0"/>
        <w:autoSpaceDN w:val="0"/>
        <w:adjustRightInd w:val="0"/>
        <w:spacing w:after="0" w:line="240" w:lineRule="auto"/>
        <w:ind w:right="423"/>
        <w:jc w:val="center"/>
        <w:rPr>
          <w:rFonts w:ascii="Times New Roman" w:hAnsi="Times New Roman"/>
          <w:sz w:val="24"/>
          <w:szCs w:val="24"/>
          <w:lang w:eastAsia="ru-RU"/>
        </w:rPr>
      </w:pPr>
    </w:p>
    <w:p w:rsidR="00D12D66" w:rsidRPr="001301D3" w:rsidRDefault="00D12D66" w:rsidP="00D12D66">
      <w:pPr>
        <w:pStyle w:val="ConsPlusTitle"/>
        <w:ind w:right="423"/>
        <w:jc w:val="center"/>
        <w:outlineLvl w:val="0"/>
        <w:rPr>
          <w:rFonts w:ascii="Times New Roman" w:hAnsi="Times New Roman" w:cs="Times New Roman"/>
          <w:sz w:val="24"/>
          <w:szCs w:val="24"/>
        </w:rPr>
      </w:pPr>
    </w:p>
    <w:p w:rsidR="00D12D66" w:rsidRPr="0054462C" w:rsidRDefault="00D12D66" w:rsidP="00D12D66">
      <w:pPr>
        <w:pStyle w:val="ConsPlusTitle"/>
        <w:ind w:right="423"/>
        <w:jc w:val="center"/>
        <w:outlineLvl w:val="0"/>
        <w:rPr>
          <w:rFonts w:ascii="Times New Roman" w:hAnsi="Times New Roman" w:cs="Times New Roman"/>
          <w:sz w:val="24"/>
          <w:szCs w:val="24"/>
        </w:rPr>
      </w:pPr>
      <w:r w:rsidRPr="0054462C">
        <w:rPr>
          <w:rFonts w:ascii="Times New Roman" w:hAnsi="Times New Roman" w:cs="Times New Roman"/>
          <w:sz w:val="24"/>
          <w:szCs w:val="24"/>
        </w:rPr>
        <w:t>ПОСТАНОВЛЕНИЕ</w:t>
      </w:r>
    </w:p>
    <w:p w:rsidR="00D12D66" w:rsidRPr="001301D3" w:rsidRDefault="00D12D66" w:rsidP="00D12D66">
      <w:pPr>
        <w:pStyle w:val="ConsPlusTitle"/>
        <w:ind w:right="423"/>
        <w:jc w:val="center"/>
        <w:outlineLvl w:val="0"/>
        <w:rPr>
          <w:rFonts w:ascii="Times New Roman" w:hAnsi="Times New Roman" w:cs="Times New Roman"/>
          <w:b w:val="0"/>
          <w:sz w:val="24"/>
          <w:szCs w:val="24"/>
        </w:rPr>
      </w:pPr>
    </w:p>
    <w:p w:rsidR="00D12D66" w:rsidRPr="0054462C" w:rsidRDefault="00D12D66" w:rsidP="00D12D66">
      <w:pPr>
        <w:pStyle w:val="ConsPlusTitle"/>
        <w:ind w:right="423"/>
        <w:jc w:val="center"/>
        <w:outlineLvl w:val="0"/>
        <w:rPr>
          <w:rFonts w:ascii="Times New Roman" w:eastAsia="Times New Roman" w:hAnsi="Times New Roman"/>
          <w:sz w:val="24"/>
          <w:szCs w:val="24"/>
        </w:rPr>
      </w:pPr>
      <w:r w:rsidRPr="0054462C">
        <w:rPr>
          <w:rFonts w:ascii="Times New Roman" w:hAnsi="Times New Roman" w:cs="Times New Roman"/>
          <w:sz w:val="24"/>
          <w:szCs w:val="24"/>
        </w:rPr>
        <w:t>15.04.2024</w:t>
      </w:r>
      <w:r w:rsidRPr="0054462C">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4462C">
        <w:rPr>
          <w:rFonts w:ascii="Times New Roman" w:eastAsia="Times New Roman" w:hAnsi="Times New Roman"/>
          <w:sz w:val="24"/>
          <w:szCs w:val="24"/>
        </w:rPr>
        <w:t xml:space="preserve">                                                                № 45</w:t>
      </w:r>
    </w:p>
    <w:p w:rsidR="00D12D66" w:rsidRPr="001301D3" w:rsidRDefault="00D12D66" w:rsidP="00D12D66">
      <w:pPr>
        <w:pStyle w:val="ConsPlusTitle"/>
        <w:ind w:right="423"/>
        <w:jc w:val="center"/>
        <w:outlineLvl w:val="0"/>
        <w:rPr>
          <w:rFonts w:ascii="Times New Roman" w:eastAsia="Times New Roman" w:hAnsi="Times New Roman"/>
          <w:sz w:val="24"/>
          <w:szCs w:val="24"/>
        </w:rPr>
      </w:pPr>
    </w:p>
    <w:p w:rsidR="00D12D66" w:rsidRPr="001301D3" w:rsidRDefault="00D12D66" w:rsidP="00D12D66">
      <w:pPr>
        <w:pStyle w:val="ConsPlusTitle"/>
        <w:ind w:right="423"/>
        <w:jc w:val="center"/>
        <w:outlineLvl w:val="0"/>
        <w:rPr>
          <w:rFonts w:ascii="Times New Roman" w:hAnsi="Times New Roman" w:cs="Times New Roman"/>
          <w:sz w:val="24"/>
          <w:szCs w:val="24"/>
        </w:rPr>
      </w:pPr>
    </w:p>
    <w:p w:rsidR="00D12D66" w:rsidRPr="001301D3" w:rsidRDefault="00D12D66" w:rsidP="00D12D66">
      <w:pPr>
        <w:ind w:left="142" w:right="423"/>
        <w:jc w:val="center"/>
        <w:rPr>
          <w:rFonts w:ascii="Times New Roman" w:hAnsi="Times New Roman"/>
          <w:sz w:val="24"/>
          <w:szCs w:val="24"/>
        </w:rPr>
      </w:pPr>
      <w:r w:rsidRPr="001301D3">
        <w:rPr>
          <w:rFonts w:ascii="Times New Roman" w:hAnsi="Times New Roman"/>
          <w:sz w:val="24"/>
          <w:szCs w:val="24"/>
        </w:rPr>
        <w:t>О внесении изменений в постановление администрации Абрамовского сельсовета Куйбышевского района Новосибирской области от 02.05.2023 г.</w:t>
      </w:r>
      <w:r>
        <w:rPr>
          <w:rFonts w:ascii="Times New Roman" w:hAnsi="Times New Roman"/>
          <w:sz w:val="24"/>
          <w:szCs w:val="24"/>
        </w:rPr>
        <w:t xml:space="preserve"> </w:t>
      </w:r>
      <w:r w:rsidRPr="001301D3">
        <w:rPr>
          <w:rFonts w:ascii="Times New Roman" w:hAnsi="Times New Roman"/>
          <w:sz w:val="24"/>
          <w:szCs w:val="24"/>
        </w:rPr>
        <w:t>№ 75 «Об утверждении Порядка осуществления бюджетных полномочий главного администратора доходов бюджета Абрамовского сельсовета Куйбышевского района Новосибирской области и Регламента реализаций полномочий администратора доходов Абрамовского сельсовета Куйбышевского района Новосибирской области по взысканию дебиторской задолженности по платежам, пеням и штрафам по ним</w:t>
      </w:r>
    </w:p>
    <w:p w:rsidR="00D12D66" w:rsidRPr="001301D3" w:rsidRDefault="00D12D66" w:rsidP="00D12D66">
      <w:pPr>
        <w:pStyle w:val="ConsPlusNormal"/>
        <w:ind w:right="423"/>
        <w:jc w:val="center"/>
        <w:rPr>
          <w:rFonts w:ascii="Times New Roman" w:hAnsi="Times New Roman" w:cs="Times New Roman"/>
          <w:sz w:val="24"/>
          <w:szCs w:val="24"/>
        </w:rPr>
      </w:pPr>
    </w:p>
    <w:p w:rsidR="00D12D66" w:rsidRPr="001301D3" w:rsidRDefault="00D12D66" w:rsidP="00D12D66">
      <w:pPr>
        <w:pStyle w:val="ConsPlusNormal"/>
        <w:tabs>
          <w:tab w:val="left" w:pos="567"/>
          <w:tab w:val="left" w:pos="851"/>
        </w:tabs>
        <w:ind w:right="423" w:firstLine="567"/>
        <w:jc w:val="both"/>
        <w:rPr>
          <w:rFonts w:ascii="Times New Roman" w:eastAsiaTheme="minorHAnsi" w:hAnsi="Times New Roman"/>
          <w:sz w:val="24"/>
          <w:szCs w:val="24"/>
        </w:rPr>
      </w:pPr>
      <w:r w:rsidRPr="001301D3">
        <w:rPr>
          <w:rFonts w:ascii="Times New Roman" w:eastAsiaTheme="minorHAnsi" w:hAnsi="Times New Roman"/>
          <w:sz w:val="24"/>
          <w:szCs w:val="24"/>
        </w:rPr>
        <w:t>В соответствии со статьей 160.1 Бюджетного кодекса Российской Федерации администрация Абрамовского сельсовета Куйбышевского района Новосибирской области постановляет:</w:t>
      </w:r>
    </w:p>
    <w:p w:rsidR="00D12D66" w:rsidRPr="001301D3" w:rsidRDefault="00D12D66" w:rsidP="00D12D66">
      <w:pPr>
        <w:pStyle w:val="ConsPlusNormal"/>
        <w:numPr>
          <w:ilvl w:val="0"/>
          <w:numId w:val="7"/>
        </w:numPr>
        <w:tabs>
          <w:tab w:val="left" w:pos="567"/>
          <w:tab w:val="left" w:pos="851"/>
        </w:tabs>
        <w:ind w:left="0" w:right="423" w:firstLine="426"/>
        <w:jc w:val="both"/>
        <w:rPr>
          <w:rFonts w:ascii="Times New Roman" w:hAnsi="Times New Roman" w:cs="Times New Roman"/>
          <w:sz w:val="24"/>
          <w:szCs w:val="24"/>
        </w:rPr>
      </w:pPr>
      <w:r w:rsidRPr="001301D3">
        <w:rPr>
          <w:rFonts w:ascii="Times New Roman" w:eastAsiaTheme="minorHAnsi" w:hAnsi="Times New Roman"/>
          <w:sz w:val="24"/>
          <w:szCs w:val="24"/>
        </w:rPr>
        <w:t xml:space="preserve">Внести изменения </w:t>
      </w:r>
      <w:r w:rsidRPr="001301D3">
        <w:rPr>
          <w:rFonts w:ascii="Times New Roman" w:eastAsiaTheme="minorHAnsi" w:hAnsi="Times New Roman" w:cs="Times New Roman"/>
          <w:sz w:val="24"/>
          <w:szCs w:val="24"/>
        </w:rPr>
        <w:t>в постановление администрации Абрамовского сельсовета Куйбышевского района Новосибирской области от 02.05.2023 г. № 75 «</w:t>
      </w:r>
      <w:r w:rsidRPr="001301D3">
        <w:rPr>
          <w:rFonts w:ascii="Times New Roman" w:hAnsi="Times New Roman" w:cs="Times New Roman"/>
          <w:sz w:val="24"/>
          <w:szCs w:val="24"/>
        </w:rPr>
        <w:t>Об утверждении Порядка осуществления бюджетных полномочий главного администратора доходов бюджета Абрамовского сельсовета Куйбышевского района Новосибирской области и Регламента реализаций полномочий администратора доходов Абрамовского сельсовета Куйбышевского района Новосибирской области по взысканию дебиторской задолженности по платежам, пеням и штрафам по ним» .</w:t>
      </w:r>
    </w:p>
    <w:p w:rsidR="00D12D66" w:rsidRPr="001301D3" w:rsidRDefault="00D12D66" w:rsidP="00D12D66">
      <w:pPr>
        <w:pStyle w:val="ConsPlusNormal"/>
        <w:numPr>
          <w:ilvl w:val="0"/>
          <w:numId w:val="7"/>
        </w:numPr>
        <w:tabs>
          <w:tab w:val="left" w:pos="567"/>
          <w:tab w:val="left" w:pos="851"/>
        </w:tabs>
        <w:ind w:left="0" w:right="423" w:firstLine="426"/>
        <w:jc w:val="both"/>
        <w:rPr>
          <w:rFonts w:ascii="Times New Roman" w:hAnsi="Times New Roman" w:cs="Times New Roman"/>
          <w:sz w:val="24"/>
          <w:szCs w:val="24"/>
        </w:rPr>
      </w:pPr>
      <w:r w:rsidRPr="001301D3">
        <w:rPr>
          <w:rFonts w:ascii="Times New Roman" w:eastAsiaTheme="minorHAnsi" w:hAnsi="Times New Roman"/>
          <w:sz w:val="24"/>
          <w:szCs w:val="24"/>
        </w:rPr>
        <w:t xml:space="preserve"> Утвердить прилагаемый Порядок осуществления органами местного самоуправления </w:t>
      </w:r>
      <w:r w:rsidRPr="001301D3">
        <w:rPr>
          <w:rFonts w:ascii="Times New Roman" w:hAnsi="Times New Roman"/>
          <w:sz w:val="24"/>
          <w:szCs w:val="24"/>
          <w:lang w:eastAsia="en-US"/>
        </w:rPr>
        <w:t>Абрамовского сельсовета Куйбышевского</w:t>
      </w:r>
      <w:r w:rsidRPr="001301D3">
        <w:rPr>
          <w:rFonts w:ascii="Times New Roman" w:hAnsi="Times New Roman"/>
          <w:sz w:val="24"/>
          <w:szCs w:val="24"/>
        </w:rPr>
        <w:t xml:space="preserve"> района Новосибирской области</w:t>
      </w:r>
      <w:r w:rsidRPr="001301D3">
        <w:rPr>
          <w:rFonts w:ascii="Times New Roman" w:eastAsiaTheme="minorHAnsi" w:hAnsi="Times New Roman"/>
          <w:sz w:val="24"/>
          <w:szCs w:val="24"/>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(Приложение 1) в новой редакции.</w:t>
      </w:r>
    </w:p>
    <w:p w:rsidR="00D12D66" w:rsidRPr="00D12D66" w:rsidRDefault="00D12D66" w:rsidP="00D12D66">
      <w:pPr>
        <w:pStyle w:val="a8"/>
        <w:numPr>
          <w:ilvl w:val="0"/>
          <w:numId w:val="7"/>
        </w:numPr>
        <w:tabs>
          <w:tab w:val="left" w:pos="567"/>
          <w:tab w:val="left" w:pos="851"/>
        </w:tabs>
        <w:ind w:left="0" w:right="423" w:firstLine="426"/>
        <w:rPr>
          <w:rFonts w:ascii="Times New Roman" w:hAnsi="Times New Roman"/>
          <w:sz w:val="24"/>
          <w:szCs w:val="24"/>
          <w:lang w:val="ru-RU"/>
        </w:rPr>
      </w:pPr>
      <w:r w:rsidRPr="00D12D66">
        <w:rPr>
          <w:rFonts w:ascii="Times New Roman" w:hAnsi="Times New Roman"/>
          <w:sz w:val="24"/>
          <w:szCs w:val="24"/>
          <w:lang w:val="ru-RU"/>
        </w:rPr>
        <w:t>Опубликовать данное постановление в бюллетене органов местного самоуправления «Курьер» и на официальном сайте Абрамовского сельсовета.</w:t>
      </w:r>
    </w:p>
    <w:p w:rsidR="00D12D66" w:rsidRDefault="00D12D66" w:rsidP="00D12D66">
      <w:pPr>
        <w:tabs>
          <w:tab w:val="left" w:pos="567"/>
          <w:tab w:val="left" w:pos="851"/>
        </w:tabs>
        <w:spacing w:after="0" w:line="240" w:lineRule="auto"/>
        <w:ind w:right="423" w:firstLine="426"/>
        <w:rPr>
          <w:rFonts w:ascii="Times New Roman" w:hAnsi="Times New Roman"/>
          <w:sz w:val="24"/>
          <w:szCs w:val="24"/>
        </w:rPr>
      </w:pPr>
      <w:r w:rsidRPr="001301D3">
        <w:rPr>
          <w:rFonts w:ascii="Times New Roman" w:hAnsi="Times New Roman"/>
          <w:sz w:val="24"/>
          <w:szCs w:val="24"/>
        </w:rPr>
        <w:t>4.</w:t>
      </w:r>
      <w:r>
        <w:rPr>
          <w:rFonts w:ascii="Times New Roman" w:hAnsi="Times New Roman"/>
          <w:sz w:val="24"/>
          <w:szCs w:val="24"/>
        </w:rPr>
        <w:t xml:space="preserve"> </w:t>
      </w:r>
      <w:r w:rsidRPr="001301D3">
        <w:rPr>
          <w:rFonts w:ascii="Times New Roman" w:hAnsi="Times New Roman"/>
          <w:sz w:val="24"/>
          <w:szCs w:val="24"/>
        </w:rPr>
        <w:t>Контроль за исполнением данного постановления оставляю за собой.</w:t>
      </w:r>
    </w:p>
    <w:p w:rsidR="00D12D66" w:rsidRDefault="00D12D66" w:rsidP="00D12D66">
      <w:pPr>
        <w:tabs>
          <w:tab w:val="left" w:pos="567"/>
          <w:tab w:val="left" w:pos="851"/>
        </w:tabs>
        <w:spacing w:after="0" w:line="240" w:lineRule="auto"/>
        <w:ind w:right="423" w:firstLine="426"/>
        <w:rPr>
          <w:rFonts w:ascii="Times New Roman" w:hAnsi="Times New Roman"/>
          <w:sz w:val="24"/>
          <w:szCs w:val="24"/>
        </w:rPr>
      </w:pPr>
    </w:p>
    <w:p w:rsidR="00D12D66" w:rsidRDefault="00D12D66" w:rsidP="00D12D66">
      <w:pPr>
        <w:tabs>
          <w:tab w:val="left" w:pos="567"/>
          <w:tab w:val="left" w:pos="851"/>
        </w:tabs>
        <w:spacing w:after="0" w:line="240" w:lineRule="auto"/>
        <w:ind w:right="423" w:firstLine="567"/>
        <w:rPr>
          <w:rFonts w:ascii="Times New Roman" w:hAnsi="Times New Roman"/>
          <w:sz w:val="24"/>
          <w:szCs w:val="24"/>
        </w:rPr>
      </w:pPr>
    </w:p>
    <w:p w:rsidR="00D12D66" w:rsidRDefault="00D12D66" w:rsidP="00D12D66">
      <w:pPr>
        <w:tabs>
          <w:tab w:val="left" w:pos="567"/>
          <w:tab w:val="left" w:pos="851"/>
        </w:tabs>
        <w:spacing w:after="0" w:line="240" w:lineRule="auto"/>
        <w:ind w:right="423" w:firstLine="567"/>
        <w:rPr>
          <w:rFonts w:ascii="Times New Roman" w:hAnsi="Times New Roman"/>
          <w:sz w:val="24"/>
          <w:szCs w:val="24"/>
        </w:rPr>
      </w:pPr>
    </w:p>
    <w:p w:rsidR="00D12D66" w:rsidRPr="001301D3" w:rsidRDefault="00D12D66" w:rsidP="00D12D66">
      <w:pPr>
        <w:tabs>
          <w:tab w:val="left" w:pos="567"/>
          <w:tab w:val="left" w:pos="851"/>
        </w:tabs>
        <w:spacing w:after="0" w:line="240" w:lineRule="auto"/>
        <w:ind w:right="423" w:firstLine="567"/>
        <w:rPr>
          <w:rFonts w:ascii="Times New Roman" w:hAnsi="Times New Roman"/>
          <w:b/>
          <w:sz w:val="24"/>
          <w:szCs w:val="24"/>
        </w:rPr>
      </w:pPr>
      <w:r w:rsidRPr="001301D3">
        <w:rPr>
          <w:rFonts w:ascii="Times New Roman" w:hAnsi="Times New Roman"/>
          <w:sz w:val="24"/>
          <w:szCs w:val="24"/>
        </w:rPr>
        <w:t xml:space="preserve">Глава </w:t>
      </w:r>
      <w:r>
        <w:rPr>
          <w:rFonts w:ascii="Times New Roman" w:hAnsi="Times New Roman"/>
          <w:sz w:val="24"/>
          <w:szCs w:val="24"/>
        </w:rPr>
        <w:t>Абрамовского</w:t>
      </w:r>
      <w:r w:rsidRPr="001301D3">
        <w:rPr>
          <w:rFonts w:ascii="Times New Roman" w:hAnsi="Times New Roman"/>
          <w:sz w:val="24"/>
          <w:szCs w:val="24"/>
        </w:rPr>
        <w:t xml:space="preserve"> сельсовета</w:t>
      </w:r>
    </w:p>
    <w:p w:rsidR="00D12D66" w:rsidRPr="001301D3" w:rsidRDefault="00D12D66" w:rsidP="00D12D66">
      <w:pPr>
        <w:tabs>
          <w:tab w:val="left" w:pos="567"/>
          <w:tab w:val="left" w:pos="851"/>
        </w:tabs>
        <w:spacing w:after="0" w:line="240" w:lineRule="auto"/>
        <w:ind w:right="423" w:firstLine="567"/>
        <w:rPr>
          <w:rFonts w:ascii="Times New Roman" w:hAnsi="Times New Roman"/>
          <w:sz w:val="24"/>
          <w:szCs w:val="24"/>
        </w:rPr>
      </w:pPr>
      <w:r w:rsidRPr="001301D3">
        <w:rPr>
          <w:rFonts w:ascii="Times New Roman" w:hAnsi="Times New Roman"/>
          <w:sz w:val="24"/>
          <w:szCs w:val="24"/>
        </w:rPr>
        <w:t>Куйбышевского района</w:t>
      </w:r>
    </w:p>
    <w:p w:rsidR="00D12D66" w:rsidRPr="001301D3" w:rsidRDefault="00D12D66" w:rsidP="00D12D66">
      <w:pPr>
        <w:tabs>
          <w:tab w:val="left" w:pos="567"/>
          <w:tab w:val="left" w:pos="851"/>
        </w:tabs>
        <w:spacing w:after="0" w:line="240" w:lineRule="auto"/>
        <w:ind w:right="423" w:firstLine="567"/>
        <w:rPr>
          <w:rFonts w:ascii="Times New Roman" w:hAnsi="Times New Roman"/>
          <w:sz w:val="24"/>
          <w:szCs w:val="24"/>
        </w:rPr>
      </w:pPr>
      <w:r w:rsidRPr="001301D3">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1301D3">
        <w:rPr>
          <w:rFonts w:ascii="Times New Roman" w:hAnsi="Times New Roman"/>
          <w:sz w:val="24"/>
          <w:szCs w:val="24"/>
        </w:rPr>
        <w:t xml:space="preserve">   В.</w:t>
      </w:r>
      <w:r>
        <w:rPr>
          <w:rFonts w:ascii="Times New Roman" w:hAnsi="Times New Roman"/>
          <w:sz w:val="24"/>
          <w:szCs w:val="24"/>
        </w:rPr>
        <w:t xml:space="preserve"> </w:t>
      </w:r>
      <w:r w:rsidRPr="001301D3">
        <w:rPr>
          <w:rFonts w:ascii="Times New Roman" w:hAnsi="Times New Roman"/>
          <w:sz w:val="24"/>
          <w:szCs w:val="24"/>
        </w:rPr>
        <w:t>В.</w:t>
      </w:r>
      <w:r>
        <w:rPr>
          <w:rFonts w:ascii="Times New Roman" w:hAnsi="Times New Roman"/>
          <w:sz w:val="24"/>
          <w:szCs w:val="24"/>
        </w:rPr>
        <w:t xml:space="preserve"> </w:t>
      </w:r>
      <w:r w:rsidRPr="001301D3">
        <w:rPr>
          <w:rFonts w:ascii="Times New Roman" w:hAnsi="Times New Roman"/>
          <w:sz w:val="24"/>
          <w:szCs w:val="24"/>
        </w:rPr>
        <w:t>Макаров</w:t>
      </w:r>
    </w:p>
    <w:p w:rsidR="00D12D66" w:rsidRPr="001301D3" w:rsidRDefault="00D12D66" w:rsidP="00D12D66">
      <w:pPr>
        <w:autoSpaceDE w:val="0"/>
        <w:autoSpaceDN w:val="0"/>
        <w:adjustRightInd w:val="0"/>
        <w:spacing w:after="0" w:line="240" w:lineRule="auto"/>
        <w:ind w:right="423"/>
        <w:jc w:val="both"/>
        <w:rPr>
          <w:rFonts w:ascii="Times New Roman" w:hAnsi="Times New Roman"/>
          <w:sz w:val="24"/>
          <w:szCs w:val="24"/>
        </w:rPr>
      </w:pPr>
    </w:p>
    <w:p w:rsidR="00D12D66" w:rsidRPr="001301D3" w:rsidRDefault="00D12D66" w:rsidP="00D12D66">
      <w:pPr>
        <w:pStyle w:val="ConsPlusNormal"/>
        <w:ind w:right="423"/>
        <w:rPr>
          <w:rFonts w:ascii="Times New Roman" w:hAnsi="Times New Roman" w:cs="Times New Roman"/>
          <w:sz w:val="24"/>
          <w:szCs w:val="24"/>
        </w:rPr>
      </w:pPr>
    </w:p>
    <w:p w:rsidR="00D12D66" w:rsidRPr="001F4E17" w:rsidRDefault="00D12D66" w:rsidP="00D12D66">
      <w:pPr>
        <w:pStyle w:val="ConsPlusNormal"/>
        <w:ind w:right="423"/>
        <w:jc w:val="right"/>
        <w:rPr>
          <w:rFonts w:ascii="Times New Roman" w:hAnsi="Times New Roman" w:cs="Times New Roman"/>
          <w:sz w:val="28"/>
          <w:szCs w:val="28"/>
        </w:rPr>
      </w:pPr>
    </w:p>
    <w:p w:rsidR="00D12D66" w:rsidRDefault="00D12D66" w:rsidP="00D12D66">
      <w:pPr>
        <w:pStyle w:val="ConsPlusNormal"/>
        <w:ind w:right="423"/>
        <w:jc w:val="right"/>
        <w:outlineLvl w:val="0"/>
        <w:rPr>
          <w:rFonts w:ascii="Times New Roman" w:hAnsi="Times New Roman" w:cs="Times New Roman"/>
          <w:sz w:val="24"/>
          <w:szCs w:val="24"/>
        </w:rPr>
      </w:pPr>
    </w:p>
    <w:p w:rsidR="00D12D66" w:rsidRDefault="00D12D66" w:rsidP="00D12D66">
      <w:pPr>
        <w:pStyle w:val="ConsPlusNormal"/>
        <w:ind w:right="423"/>
        <w:jc w:val="right"/>
        <w:outlineLvl w:val="0"/>
        <w:rPr>
          <w:rFonts w:ascii="Times New Roman" w:hAnsi="Times New Roman" w:cs="Times New Roman"/>
          <w:sz w:val="24"/>
          <w:szCs w:val="24"/>
        </w:rPr>
      </w:pPr>
    </w:p>
    <w:p w:rsidR="00D12D66" w:rsidRDefault="00D12D66" w:rsidP="00D12D66">
      <w:pPr>
        <w:pStyle w:val="ConsPlusNormal"/>
        <w:ind w:right="423"/>
        <w:jc w:val="right"/>
        <w:outlineLvl w:val="0"/>
        <w:rPr>
          <w:rFonts w:ascii="Times New Roman" w:hAnsi="Times New Roman" w:cs="Times New Roman"/>
          <w:sz w:val="24"/>
          <w:szCs w:val="24"/>
        </w:rPr>
      </w:pPr>
    </w:p>
    <w:p w:rsidR="00D12D66" w:rsidRDefault="00D12D66" w:rsidP="00D12D66">
      <w:pPr>
        <w:pStyle w:val="ConsPlusNormal"/>
        <w:ind w:right="423"/>
        <w:jc w:val="right"/>
        <w:outlineLvl w:val="0"/>
        <w:rPr>
          <w:rFonts w:ascii="Times New Roman" w:hAnsi="Times New Roman" w:cs="Times New Roman"/>
          <w:sz w:val="24"/>
          <w:szCs w:val="24"/>
        </w:rPr>
      </w:pPr>
    </w:p>
    <w:p w:rsidR="00D12D66" w:rsidRDefault="00D12D66" w:rsidP="00D12D66">
      <w:pPr>
        <w:pStyle w:val="ConsPlusNormal"/>
        <w:ind w:right="423"/>
        <w:jc w:val="right"/>
        <w:outlineLvl w:val="0"/>
        <w:rPr>
          <w:rFonts w:ascii="Times New Roman" w:hAnsi="Times New Roman" w:cs="Times New Roman"/>
          <w:sz w:val="24"/>
          <w:szCs w:val="24"/>
        </w:rPr>
      </w:pPr>
    </w:p>
    <w:p w:rsidR="00D12D66" w:rsidRPr="001301D3" w:rsidRDefault="00D12D66" w:rsidP="00D12D66">
      <w:pPr>
        <w:pStyle w:val="ConsPlusNormal"/>
        <w:ind w:right="423"/>
        <w:jc w:val="right"/>
        <w:outlineLvl w:val="0"/>
        <w:rPr>
          <w:rFonts w:ascii="Times New Roman" w:hAnsi="Times New Roman" w:cs="Times New Roman"/>
          <w:sz w:val="24"/>
          <w:szCs w:val="24"/>
        </w:rPr>
      </w:pPr>
      <w:r w:rsidRPr="001301D3">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1301D3">
        <w:rPr>
          <w:rFonts w:ascii="Times New Roman" w:hAnsi="Times New Roman" w:cs="Times New Roman"/>
          <w:sz w:val="24"/>
          <w:szCs w:val="24"/>
        </w:rPr>
        <w:t xml:space="preserve">№1 </w:t>
      </w:r>
    </w:p>
    <w:p w:rsidR="00D12D66" w:rsidRPr="001301D3" w:rsidRDefault="00D12D66" w:rsidP="00D12D66">
      <w:pPr>
        <w:pStyle w:val="ConsPlusNormal"/>
        <w:ind w:right="423"/>
        <w:jc w:val="right"/>
        <w:rPr>
          <w:rFonts w:ascii="Times New Roman" w:hAnsi="Times New Roman" w:cs="Times New Roman"/>
          <w:sz w:val="24"/>
          <w:szCs w:val="24"/>
        </w:rPr>
      </w:pPr>
      <w:r w:rsidRPr="001301D3">
        <w:rPr>
          <w:rFonts w:ascii="Times New Roman" w:hAnsi="Times New Roman" w:cs="Times New Roman"/>
          <w:sz w:val="24"/>
          <w:szCs w:val="24"/>
        </w:rPr>
        <w:t>к постановлению</w:t>
      </w:r>
    </w:p>
    <w:p w:rsidR="00D12D66" w:rsidRPr="001301D3" w:rsidRDefault="00D12D66" w:rsidP="00D12D66">
      <w:pPr>
        <w:pStyle w:val="ConsPlusNormal"/>
        <w:ind w:right="423"/>
        <w:jc w:val="right"/>
        <w:rPr>
          <w:rFonts w:ascii="Times New Roman" w:hAnsi="Times New Roman"/>
          <w:sz w:val="24"/>
          <w:szCs w:val="24"/>
        </w:rPr>
      </w:pPr>
      <w:r w:rsidRPr="001301D3">
        <w:rPr>
          <w:rFonts w:ascii="Times New Roman" w:eastAsia="Times New Roman" w:hAnsi="Times New Roman"/>
          <w:sz w:val="24"/>
          <w:szCs w:val="24"/>
        </w:rPr>
        <w:t>администрации</w:t>
      </w:r>
      <w:r w:rsidRPr="001301D3">
        <w:rPr>
          <w:rFonts w:ascii="Times New Roman" w:hAnsi="Times New Roman"/>
          <w:sz w:val="24"/>
          <w:szCs w:val="24"/>
          <w:u w:val="single"/>
        </w:rPr>
        <w:t xml:space="preserve"> </w:t>
      </w:r>
    </w:p>
    <w:p w:rsidR="00D12D66" w:rsidRPr="001301D3" w:rsidRDefault="00D12D66" w:rsidP="00D12D66">
      <w:pPr>
        <w:pStyle w:val="ConsPlusNormal"/>
        <w:ind w:right="423"/>
        <w:jc w:val="right"/>
        <w:rPr>
          <w:rFonts w:ascii="Times New Roman" w:hAnsi="Times New Roman"/>
          <w:sz w:val="24"/>
          <w:szCs w:val="24"/>
        </w:rPr>
      </w:pPr>
      <w:r w:rsidRPr="001301D3">
        <w:rPr>
          <w:rFonts w:ascii="Times New Roman" w:hAnsi="Times New Roman"/>
          <w:sz w:val="24"/>
          <w:szCs w:val="24"/>
        </w:rPr>
        <w:t>Абрамовского сельсовета</w:t>
      </w:r>
    </w:p>
    <w:p w:rsidR="00D12D66" w:rsidRPr="001301D3" w:rsidRDefault="00D12D66" w:rsidP="00D12D66">
      <w:pPr>
        <w:pStyle w:val="ConsPlusNormal"/>
        <w:ind w:right="423"/>
        <w:jc w:val="right"/>
        <w:rPr>
          <w:rFonts w:ascii="Times New Roman" w:hAnsi="Times New Roman"/>
          <w:sz w:val="24"/>
          <w:szCs w:val="24"/>
        </w:rPr>
      </w:pPr>
      <w:r w:rsidRPr="001301D3">
        <w:rPr>
          <w:rFonts w:ascii="Times New Roman" w:hAnsi="Times New Roman"/>
          <w:sz w:val="24"/>
          <w:szCs w:val="24"/>
        </w:rPr>
        <w:t>Куйбышевского района</w:t>
      </w:r>
    </w:p>
    <w:p w:rsidR="00D12D66" w:rsidRPr="001301D3" w:rsidRDefault="00D12D66" w:rsidP="00D12D66">
      <w:pPr>
        <w:pStyle w:val="ConsPlusNormal"/>
        <w:ind w:right="423"/>
        <w:jc w:val="right"/>
        <w:rPr>
          <w:rFonts w:ascii="Times New Roman" w:hAnsi="Times New Roman"/>
          <w:sz w:val="24"/>
          <w:szCs w:val="24"/>
          <w:u w:val="single"/>
        </w:rPr>
      </w:pPr>
      <w:r w:rsidRPr="001301D3">
        <w:rPr>
          <w:rFonts w:ascii="Times New Roman" w:hAnsi="Times New Roman"/>
          <w:sz w:val="24"/>
          <w:szCs w:val="24"/>
        </w:rPr>
        <w:t xml:space="preserve"> Новосибирской области</w:t>
      </w:r>
    </w:p>
    <w:p w:rsidR="00D12D66" w:rsidRPr="001301D3" w:rsidRDefault="00D12D66" w:rsidP="00D12D66">
      <w:pPr>
        <w:pStyle w:val="ConsPlusNormal"/>
        <w:ind w:right="423"/>
        <w:jc w:val="right"/>
        <w:rPr>
          <w:rFonts w:ascii="Times New Roman" w:hAnsi="Times New Roman" w:cs="Times New Roman"/>
          <w:sz w:val="24"/>
          <w:szCs w:val="24"/>
        </w:rPr>
      </w:pPr>
      <w:r>
        <w:rPr>
          <w:rFonts w:ascii="Times New Roman" w:hAnsi="Times New Roman" w:cs="Times New Roman"/>
          <w:sz w:val="24"/>
          <w:szCs w:val="24"/>
        </w:rPr>
        <w:t xml:space="preserve">от </w:t>
      </w:r>
      <w:r w:rsidRPr="001301D3">
        <w:rPr>
          <w:rFonts w:ascii="Times New Roman" w:hAnsi="Times New Roman" w:cs="Times New Roman"/>
          <w:sz w:val="24"/>
          <w:szCs w:val="24"/>
        </w:rPr>
        <w:t>15.04.2024</w:t>
      </w:r>
      <w:r>
        <w:rPr>
          <w:rFonts w:ascii="Times New Roman" w:hAnsi="Times New Roman" w:cs="Times New Roman"/>
          <w:sz w:val="24"/>
          <w:szCs w:val="24"/>
        </w:rPr>
        <w:t xml:space="preserve"> </w:t>
      </w:r>
      <w:r w:rsidRPr="001301D3">
        <w:rPr>
          <w:rFonts w:ascii="Times New Roman" w:hAnsi="Times New Roman" w:cs="Times New Roman"/>
          <w:sz w:val="24"/>
          <w:szCs w:val="24"/>
        </w:rPr>
        <w:t>№ 45</w:t>
      </w:r>
    </w:p>
    <w:p w:rsidR="00D12D66" w:rsidRPr="001301D3" w:rsidRDefault="00D12D66" w:rsidP="00D12D66">
      <w:pPr>
        <w:pStyle w:val="ConsPlusNormal"/>
        <w:ind w:right="423"/>
        <w:jc w:val="both"/>
        <w:rPr>
          <w:rFonts w:ascii="Times New Roman" w:hAnsi="Times New Roman" w:cs="Times New Roman"/>
          <w:sz w:val="24"/>
          <w:szCs w:val="24"/>
        </w:rPr>
      </w:pPr>
    </w:p>
    <w:p w:rsidR="00D12D66" w:rsidRPr="001301D3" w:rsidRDefault="00D12D66" w:rsidP="00D12D66">
      <w:pPr>
        <w:pStyle w:val="ConsPlusNormal"/>
        <w:ind w:right="423"/>
        <w:jc w:val="both"/>
        <w:rPr>
          <w:rFonts w:ascii="Times New Roman" w:hAnsi="Times New Roman" w:cs="Times New Roman"/>
          <w:sz w:val="24"/>
          <w:szCs w:val="24"/>
        </w:rPr>
      </w:pPr>
    </w:p>
    <w:p w:rsidR="00D12D66" w:rsidRPr="001301D3" w:rsidRDefault="00D12D66" w:rsidP="00D12D66">
      <w:pPr>
        <w:pStyle w:val="ConsPlusTitle"/>
        <w:ind w:right="423"/>
        <w:jc w:val="center"/>
        <w:rPr>
          <w:rFonts w:ascii="Times New Roman" w:hAnsi="Times New Roman" w:cs="Times New Roman"/>
          <w:b w:val="0"/>
          <w:sz w:val="24"/>
          <w:szCs w:val="24"/>
        </w:rPr>
      </w:pPr>
      <w:bookmarkStart w:id="1" w:name="P36"/>
      <w:bookmarkEnd w:id="1"/>
      <w:r w:rsidRPr="001301D3">
        <w:rPr>
          <w:rFonts w:ascii="Times New Roman" w:hAnsi="Times New Roman" w:cs="Times New Roman"/>
          <w:b w:val="0"/>
          <w:sz w:val="24"/>
          <w:szCs w:val="24"/>
        </w:rPr>
        <w:t>Порядок</w:t>
      </w:r>
    </w:p>
    <w:p w:rsidR="00D12D66" w:rsidRPr="001301D3" w:rsidRDefault="00D12D66" w:rsidP="00D12D66">
      <w:pPr>
        <w:pStyle w:val="ConsPlusNormal"/>
        <w:ind w:right="423"/>
        <w:jc w:val="center"/>
        <w:rPr>
          <w:rFonts w:ascii="Times New Roman" w:hAnsi="Times New Roman" w:cs="Times New Roman"/>
          <w:sz w:val="24"/>
          <w:szCs w:val="24"/>
        </w:rPr>
      </w:pPr>
      <w:r w:rsidRPr="001301D3">
        <w:rPr>
          <w:rFonts w:ascii="Times New Roman" w:eastAsiaTheme="minorHAnsi" w:hAnsi="Times New Roman"/>
          <w:sz w:val="24"/>
          <w:szCs w:val="24"/>
        </w:rPr>
        <w:t xml:space="preserve">осуществления органами местного самоуправления </w:t>
      </w:r>
      <w:r w:rsidRPr="001301D3">
        <w:rPr>
          <w:rFonts w:ascii="Times New Roman" w:hAnsi="Times New Roman"/>
          <w:sz w:val="24"/>
          <w:szCs w:val="24"/>
          <w:lang w:eastAsia="en-US"/>
        </w:rPr>
        <w:t>Абрамовского сельсовета Куйбышевского</w:t>
      </w:r>
      <w:r w:rsidRPr="001301D3">
        <w:rPr>
          <w:rFonts w:ascii="Times New Roman" w:hAnsi="Times New Roman"/>
          <w:sz w:val="24"/>
          <w:szCs w:val="24"/>
        </w:rPr>
        <w:t xml:space="preserve"> района Новосибирской области</w:t>
      </w:r>
      <w:r w:rsidRPr="001301D3">
        <w:rPr>
          <w:rFonts w:ascii="Times New Roman" w:eastAsiaTheme="minorHAnsi" w:hAnsi="Times New Roman"/>
          <w:sz w:val="24"/>
          <w:szCs w:val="24"/>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D12D66" w:rsidRPr="001301D3" w:rsidRDefault="00D12D66" w:rsidP="00D12D66">
      <w:pPr>
        <w:pStyle w:val="ConsPlusNormal"/>
        <w:ind w:right="423"/>
        <w:jc w:val="both"/>
        <w:rPr>
          <w:rFonts w:ascii="Times New Roman" w:hAnsi="Times New Roman" w:cs="Times New Roman"/>
          <w:sz w:val="24"/>
          <w:szCs w:val="24"/>
        </w:rPr>
      </w:pPr>
    </w:p>
    <w:p w:rsidR="00D12D66" w:rsidRPr="001301D3" w:rsidRDefault="00D12D66" w:rsidP="00D12D66">
      <w:pPr>
        <w:pStyle w:val="ConsPlusNormal"/>
        <w:ind w:right="423" w:firstLine="567"/>
        <w:jc w:val="both"/>
        <w:rPr>
          <w:rFonts w:ascii="Times New Roman" w:hAnsi="Times New Roman" w:cs="Times New Roman"/>
          <w:sz w:val="24"/>
          <w:szCs w:val="24"/>
        </w:rPr>
      </w:pPr>
    </w:p>
    <w:p w:rsidR="00D12D66" w:rsidRPr="001301D3" w:rsidRDefault="00D12D66" w:rsidP="00D12D66">
      <w:pPr>
        <w:pStyle w:val="ConsPlusNormal"/>
        <w:ind w:right="423" w:firstLine="567"/>
        <w:jc w:val="both"/>
        <w:rPr>
          <w:rFonts w:ascii="Times New Roman" w:hAnsi="Times New Roman" w:cs="Times New Roman"/>
          <w:sz w:val="24"/>
          <w:szCs w:val="24"/>
        </w:rPr>
      </w:pPr>
      <w:r w:rsidRPr="001301D3">
        <w:rPr>
          <w:rFonts w:ascii="Times New Roman" w:hAnsi="Times New Roman" w:cs="Times New Roman"/>
          <w:sz w:val="24"/>
          <w:szCs w:val="24"/>
        </w:rPr>
        <w:t>1. </w:t>
      </w:r>
      <w:r w:rsidRPr="001301D3">
        <w:rPr>
          <w:rFonts w:ascii="Times New Roman" w:eastAsiaTheme="minorHAnsi" w:hAnsi="Times New Roman"/>
          <w:sz w:val="24"/>
          <w:szCs w:val="24"/>
        </w:rPr>
        <w:t xml:space="preserve">Органы местного самоуправления </w:t>
      </w:r>
      <w:r w:rsidRPr="001301D3">
        <w:rPr>
          <w:rFonts w:ascii="Times New Roman" w:hAnsi="Times New Roman"/>
          <w:sz w:val="24"/>
          <w:szCs w:val="24"/>
          <w:lang w:eastAsia="en-US"/>
        </w:rPr>
        <w:t>Абрамовского сельсовета Куйбышевского</w:t>
      </w:r>
      <w:r w:rsidRPr="001301D3">
        <w:rPr>
          <w:rFonts w:ascii="Times New Roman" w:hAnsi="Times New Roman"/>
          <w:sz w:val="24"/>
          <w:szCs w:val="24"/>
        </w:rPr>
        <w:t xml:space="preserve"> района Новосибирской области</w:t>
      </w:r>
      <w:r w:rsidRPr="001301D3">
        <w:rPr>
          <w:rFonts w:ascii="Times New Roman" w:eastAsiaTheme="minorHAnsi" w:hAnsi="Times New Roman"/>
          <w:sz w:val="24"/>
          <w:szCs w:val="24"/>
        </w:rPr>
        <w:t xml:space="preserve"> и (или) находящиеся в их ведении казенные учреждения</w:t>
      </w:r>
      <w:r w:rsidRPr="001301D3">
        <w:rPr>
          <w:rFonts w:ascii="Times New Roman" w:hAnsi="Times New Roman" w:cs="Times New Roman"/>
          <w:sz w:val="24"/>
          <w:szCs w:val="24"/>
        </w:rPr>
        <w:t xml:space="preserve"> в качестве главных администраторов доходов бюджетов бюджетной системы </w:t>
      </w:r>
      <w:r w:rsidRPr="001301D3">
        <w:rPr>
          <w:rFonts w:ascii="Times New Roman" w:eastAsiaTheme="minorHAnsi" w:hAnsi="Times New Roman"/>
          <w:sz w:val="24"/>
          <w:szCs w:val="24"/>
        </w:rPr>
        <w:t>Российской Федерации:</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1) 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rsidR="00D12D66" w:rsidRPr="001301D3" w:rsidRDefault="00D12D66" w:rsidP="00D12D66">
      <w:pPr>
        <w:autoSpaceDE w:val="0"/>
        <w:autoSpaceDN w:val="0"/>
        <w:adjustRightInd w:val="0"/>
        <w:spacing w:after="0" w:line="240" w:lineRule="auto"/>
        <w:ind w:right="423" w:firstLine="567"/>
        <w:jc w:val="both"/>
        <w:rPr>
          <w:rFonts w:ascii="Times New Roman" w:eastAsiaTheme="minorEastAsia" w:hAnsi="Times New Roman"/>
          <w:sz w:val="24"/>
          <w:szCs w:val="24"/>
          <w:lang w:eastAsia="ru-RU"/>
        </w:rPr>
      </w:pPr>
      <w:r w:rsidRPr="001301D3">
        <w:rPr>
          <w:rFonts w:ascii="Times New Roman" w:hAnsi="Times New Roman"/>
          <w:sz w:val="24"/>
          <w:szCs w:val="24"/>
        </w:rPr>
        <w:t xml:space="preserve">2) формируют и представляют в финансовый орган муниципального образования </w:t>
      </w:r>
      <w:r w:rsidRPr="001301D3">
        <w:rPr>
          <w:rFonts w:ascii="Times New Roman" w:eastAsiaTheme="minorEastAsia" w:hAnsi="Times New Roman"/>
          <w:sz w:val="24"/>
          <w:szCs w:val="24"/>
          <w:lang w:eastAsia="ru-RU"/>
        </w:rPr>
        <w:t>следующие документы:</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перечень администраторов доходов бюджетов, подведомственных главному администратору доходов бюджетов;</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сведения, необходимые для составления среднесрочного финансового плана и (или) проекта бюджета;</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прогноз поступления доходов и его обоснование в сроки, установленные соответствующими нормативными правовыми актами, по форме, согласованной с финансовым органом муниципального образования;</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сведения, необходимые для составления и ведения кассового плана, включая информацию о помесячном плане поступления доходов;</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аналитические материалы по исполнению доходной части соответствующего бюджета по администрируемым доходным источникам ежеквартально до 05 числа месяца, следующего за отчетным кварталом;</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информацию об изменении состава и (или) функций главных администраторов доходов бюджетов;</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бюджетную отчетность главного администратора доходов бюджета;</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3) 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4)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5) принимают правовые акты о наделении находящихся в их ведении казенных учреждений (наименование муниципального образования) района Новосибирской области полномочиями администраторов доходов бюджета и доводят их до соответствующих администраторов доходов бюджета не позднее 10 рабочих дней со дня принятия таких правовых актов;</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lastRenderedPageBreak/>
        <w:t>6) принимают правовые акты, устанавливающие перечень органов местного самоуправления городских (сельских) поселений (наименование муниципального образования) района Новосибирской области, которые осуществляют отдельные полномочия главных администраторов (администраторов) доходов бюджетов бюджетной системы Российской Федерации, и доводят их до соответствующих органов местного самоуправления муниципальных образований Новосибирской области не позднее 10 рабочих дней после их принятия;</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 xml:space="preserve">7) утверждают методику прогнозирования поступлений доходов в бюджет в соответствии с общими </w:t>
      </w:r>
      <w:hyperlink r:id="rId7" w:history="1">
        <w:r w:rsidRPr="001301D3">
          <w:rPr>
            <w:rFonts w:ascii="Times New Roman" w:hAnsi="Times New Roman"/>
            <w:sz w:val="24"/>
            <w:szCs w:val="24"/>
          </w:rPr>
          <w:t>требованиями</w:t>
        </w:r>
      </w:hyperlink>
      <w:r w:rsidRPr="001301D3">
        <w:rPr>
          <w:rFonts w:ascii="Times New Roman" w:hAnsi="Times New Roman"/>
          <w:sz w:val="24"/>
          <w:szCs w:val="24"/>
        </w:rPr>
        <w:t xml:space="preserve">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8)</w:t>
      </w:r>
      <w:r w:rsidRPr="001301D3">
        <w:rPr>
          <w:rFonts w:ascii="Times New Roman" w:hAnsi="Times New Roman"/>
          <w:sz w:val="24"/>
          <w:szCs w:val="24"/>
          <w:lang w:val="en-US"/>
        </w:rPr>
        <w:t> </w:t>
      </w:r>
      <w:r w:rsidRPr="001301D3">
        <w:rPr>
          <w:rFonts w:ascii="Times New Roman" w:hAnsi="Times New Roman"/>
          <w:sz w:val="24"/>
          <w:szCs w:val="24"/>
        </w:rPr>
        <w:t>вносят соответствующие изменения в правовые акты, указанные в подпунктах 4 – 6 настоящего Порядка, в двухмесячный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9) организуют осуществление контроля за исполнением бюджетных полномочий подведомственными администраторами доходов бюджетов;</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2. Правовые акты, указанные в подпунктах 4 – 6 настоящего Порядка, должны содержать следующие положения:</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1) перечни закрепляемых источников доходов бюджетов бюджетной системы Российской Федерации;</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2)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взыскание задолженности по платежам в бюджет, пеней и штрафов;</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 в </w:t>
      </w:r>
      <w:hyperlink r:id="rId8" w:history="1">
        <w:r w:rsidRPr="001301D3">
          <w:rPr>
            <w:rFonts w:ascii="Times New Roman" w:hAnsi="Times New Roman"/>
            <w:sz w:val="24"/>
            <w:szCs w:val="24"/>
          </w:rPr>
          <w:t>порядком</w:t>
        </w:r>
      </w:hyperlink>
      <w:r w:rsidRPr="001301D3">
        <w:rPr>
          <w:rFonts w:ascii="Times New Roman" w:hAnsi="Times New Roman"/>
          <w:sz w:val="24"/>
          <w:szCs w:val="24"/>
        </w:rPr>
        <w:t>, установленным приказом Минфина России от 29.12.2022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 xml:space="preserve">принятие решения о зачете (уточнении) платежей в бюджеты бюджетной системы Российской Федерации и представление соответствующего </w:t>
      </w:r>
      <w:hyperlink r:id="rId9" w:history="1">
        <w:r w:rsidRPr="001301D3">
          <w:rPr>
            <w:rFonts w:ascii="Times New Roman" w:hAnsi="Times New Roman"/>
            <w:sz w:val="24"/>
            <w:szCs w:val="24"/>
          </w:rPr>
          <w:t>уведомления</w:t>
        </w:r>
      </w:hyperlink>
      <w:r w:rsidRPr="001301D3">
        <w:rPr>
          <w:rFonts w:ascii="Times New Roman" w:hAnsi="Times New Roman"/>
          <w:sz w:val="24"/>
          <w:szCs w:val="24"/>
        </w:rPr>
        <w:t xml:space="preserve"> в Управление Федерального казначейства по Новосибирской области;</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иные бюджетные полномочия, установленные законодательством Российской Федерации и принимаемыми в соответствии с ним нормативными правовыми актами;</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3) определение порядка заполнения (составления) и отражения в бюджетном учете первичных документов по администрируемым доходам бюджетов и (или) указание нормативных правовых актов, регулирующих данные вопросы;</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4) определение порядка и сроков сверки данных бюджетного учета администрируемых доходов бюджетов в соответствии с нормативными правовыми актами;</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5) 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lastRenderedPageBreak/>
        <w:t>6)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7) установление порядка обмена информацией между структурными подразделениями администратора доходов местного бюджета;</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8) определение порядка, форм и сроков представления главному администратору доходов бюджета сведений и бюджетной отчетности, необходимых для осуществления его полномочий;</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9зак) определение порядка и сроков представления бюджетной отчетности в орган, организующий исполнение местного бюджета по доходам, зачисляемым в местный бюджет;</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10)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 xml:space="preserve">11) 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 пеням и штрафам по ним, разработанного в соответствии с общими </w:t>
      </w:r>
      <w:hyperlink r:id="rId10" w:history="1">
        <w:r w:rsidRPr="001301D3">
          <w:rPr>
            <w:rFonts w:ascii="Times New Roman" w:hAnsi="Times New Roman"/>
            <w:sz w:val="24"/>
            <w:szCs w:val="24"/>
          </w:rPr>
          <w:t>требованиями</w:t>
        </w:r>
      </w:hyperlink>
      <w:r w:rsidRPr="001301D3">
        <w:rPr>
          <w:rFonts w:ascii="Times New Roman" w:hAnsi="Times New Roman"/>
          <w:sz w:val="24"/>
          <w:szCs w:val="24"/>
        </w:rPr>
        <w:t xml:space="preserve">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D12D66" w:rsidRPr="001301D3" w:rsidRDefault="00D12D66" w:rsidP="00D12D66">
      <w:pPr>
        <w:autoSpaceDE w:val="0"/>
        <w:autoSpaceDN w:val="0"/>
        <w:adjustRightInd w:val="0"/>
        <w:spacing w:after="0" w:line="240" w:lineRule="auto"/>
        <w:ind w:right="423" w:firstLine="567"/>
        <w:jc w:val="both"/>
        <w:rPr>
          <w:rFonts w:ascii="Times New Roman" w:hAnsi="Times New Roman"/>
          <w:sz w:val="24"/>
          <w:szCs w:val="24"/>
        </w:rPr>
      </w:pPr>
      <w:r w:rsidRPr="001301D3">
        <w:rPr>
          <w:rFonts w:ascii="Times New Roman" w:hAnsi="Times New Roman"/>
          <w:sz w:val="24"/>
          <w:szCs w:val="24"/>
        </w:rPr>
        <w:t>12) иные положения, необходимые для реализации полномочий администратора доходов бюджетов.</w:t>
      </w:r>
    </w:p>
    <w:p w:rsidR="00BA5790" w:rsidRPr="00D12D66" w:rsidRDefault="00BA5790" w:rsidP="00B102AF">
      <w:pPr>
        <w:jc w:val="center"/>
        <w:rPr>
          <w:rFonts w:ascii="Times New Roman" w:eastAsia="Calibri" w:hAnsi="Times New Roman" w:cs="Times New Roman"/>
          <w:sz w:val="20"/>
          <w:szCs w:val="20"/>
        </w:rPr>
      </w:pPr>
    </w:p>
    <w:p w:rsidR="00BA5790" w:rsidRDefault="00BA5790"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rPr>
      </w:pPr>
    </w:p>
    <w:p w:rsidR="00D12D66" w:rsidRPr="00D12D66" w:rsidRDefault="00D12D66" w:rsidP="00B102AF">
      <w:pPr>
        <w:jc w:val="center"/>
        <w:rPr>
          <w:rFonts w:ascii="Times New Roman" w:eastAsia="Calibri" w:hAnsi="Times New Roman" w:cs="Times New Roman"/>
          <w:sz w:val="20"/>
          <w:szCs w:val="20"/>
        </w:rPr>
      </w:pPr>
    </w:p>
    <w:p w:rsidR="00BA5790" w:rsidRPr="00D12D66" w:rsidRDefault="00BA5790" w:rsidP="00B102AF">
      <w:pPr>
        <w:jc w:val="center"/>
        <w:rPr>
          <w:rFonts w:ascii="Times New Roman" w:eastAsia="Calibri" w:hAnsi="Times New Roman" w:cs="Times New Roman"/>
          <w:sz w:val="20"/>
          <w:szCs w:val="20"/>
        </w:rPr>
      </w:pPr>
    </w:p>
    <w:p w:rsidR="00D12D66" w:rsidRDefault="00D12D66" w:rsidP="00B102AF">
      <w:pPr>
        <w:jc w:val="center"/>
        <w:rPr>
          <w:rFonts w:ascii="Times New Roman" w:eastAsia="Calibri" w:hAnsi="Times New Roman" w:cs="Times New Roman"/>
          <w:sz w:val="20"/>
          <w:szCs w:val="20"/>
          <w:lang w:eastAsia="ru-RU"/>
        </w:rPr>
      </w:pPr>
      <w:r w:rsidRPr="00714909">
        <w:rPr>
          <w:rFonts w:ascii="Times New Roman" w:eastAsia="Calibri" w:hAnsi="Times New Roman" w:cs="Times New Roman"/>
          <w:sz w:val="20"/>
          <w:szCs w:val="20"/>
          <w:lang w:val="en-US"/>
        </w:rPr>
        <w:lastRenderedPageBreak/>
        <w:t>II</w:t>
      </w:r>
      <w:r>
        <w:rPr>
          <w:rFonts w:ascii="Times New Roman" w:eastAsia="Calibri" w:hAnsi="Times New Roman" w:cs="Times New Roman"/>
          <w:sz w:val="20"/>
          <w:szCs w:val="20"/>
        </w:rPr>
        <w:t>.</w:t>
      </w:r>
      <w:r w:rsidRPr="00EC376F">
        <w:rPr>
          <w:rFonts w:ascii="Times New Roman" w:eastAsia="Calibri" w:hAnsi="Times New Roman" w:cs="Times New Roman"/>
          <w:sz w:val="20"/>
          <w:szCs w:val="20"/>
          <w:lang w:eastAsia="ru-RU"/>
        </w:rPr>
        <w:t>РЕШЕНИ</w:t>
      </w:r>
      <w:r>
        <w:rPr>
          <w:rFonts w:ascii="Times New Roman" w:eastAsia="Calibri" w:hAnsi="Times New Roman" w:cs="Times New Roman"/>
          <w:sz w:val="20"/>
          <w:szCs w:val="20"/>
          <w:lang w:eastAsia="ru-RU"/>
        </w:rPr>
        <w:t>Я</w:t>
      </w:r>
      <w:r w:rsidRPr="00EC376F">
        <w:rPr>
          <w:rFonts w:ascii="Times New Roman" w:eastAsia="Calibri" w:hAnsi="Times New Roman" w:cs="Times New Roman"/>
          <w:sz w:val="20"/>
          <w:szCs w:val="20"/>
          <w:lang w:eastAsia="ru-RU"/>
        </w:rPr>
        <w:t xml:space="preserve"> СОВЕТА ДЕПУТАТОВ АБРАМОВСКОГО СЕЛЬСОВЕТА КУЙБЫШЕВСКОГО РАЙОНА НОВОСИБИРСКОЙ ОБЛАСТИ</w:t>
      </w:r>
    </w:p>
    <w:p w:rsidR="00D12D66" w:rsidRPr="00D12D66" w:rsidRDefault="00D12D66" w:rsidP="00D12D66">
      <w:pPr>
        <w:spacing w:after="0" w:line="240" w:lineRule="auto"/>
        <w:ind w:left="75"/>
        <w:jc w:val="center"/>
        <w:rPr>
          <w:rFonts w:ascii="Times New Roman" w:eastAsia="Calibri" w:hAnsi="Times New Roman" w:cs="Times New Roman"/>
          <w:b/>
          <w:bCs/>
          <w:sz w:val="28"/>
          <w:szCs w:val="28"/>
        </w:rPr>
      </w:pPr>
      <w:r w:rsidRPr="00D12D66">
        <w:rPr>
          <w:rFonts w:ascii="Times New Roman" w:eastAsia="Calibri" w:hAnsi="Times New Roman" w:cs="Times New Roman"/>
          <w:b/>
          <w:bCs/>
          <w:sz w:val="28"/>
          <w:szCs w:val="28"/>
        </w:rPr>
        <w:t>СОВЕТ ДЕПУТАТОВ</w:t>
      </w:r>
    </w:p>
    <w:p w:rsidR="00D12D66" w:rsidRPr="00D12D66" w:rsidRDefault="00D12D66" w:rsidP="00D12D66">
      <w:pPr>
        <w:spacing w:after="0" w:line="240" w:lineRule="auto"/>
        <w:ind w:left="360"/>
        <w:jc w:val="center"/>
        <w:rPr>
          <w:rFonts w:ascii="Times New Roman" w:eastAsia="Calibri" w:hAnsi="Times New Roman" w:cs="Times New Roman"/>
          <w:b/>
          <w:bCs/>
          <w:sz w:val="28"/>
          <w:szCs w:val="28"/>
        </w:rPr>
      </w:pPr>
      <w:r w:rsidRPr="00D12D66">
        <w:rPr>
          <w:rFonts w:ascii="Times New Roman" w:eastAsia="Calibri" w:hAnsi="Times New Roman" w:cs="Times New Roman"/>
          <w:b/>
          <w:bCs/>
          <w:sz w:val="28"/>
          <w:szCs w:val="28"/>
        </w:rPr>
        <w:t>АБРАМОВСКОГО СЕЛЬСОВЕТА</w:t>
      </w:r>
    </w:p>
    <w:p w:rsidR="00D12D66" w:rsidRPr="00D12D66" w:rsidRDefault="00D12D66" w:rsidP="00D12D66">
      <w:pPr>
        <w:spacing w:after="0" w:line="240" w:lineRule="auto"/>
        <w:ind w:left="360"/>
        <w:jc w:val="center"/>
        <w:rPr>
          <w:rFonts w:ascii="Times New Roman" w:eastAsia="Calibri" w:hAnsi="Times New Roman" w:cs="Times New Roman"/>
          <w:b/>
          <w:bCs/>
          <w:sz w:val="28"/>
          <w:szCs w:val="28"/>
        </w:rPr>
      </w:pPr>
      <w:r w:rsidRPr="00D12D66">
        <w:rPr>
          <w:rFonts w:ascii="Times New Roman" w:eastAsia="Calibri" w:hAnsi="Times New Roman" w:cs="Times New Roman"/>
          <w:b/>
          <w:bCs/>
          <w:sz w:val="28"/>
          <w:szCs w:val="28"/>
        </w:rPr>
        <w:t>КУЙБЫШЕВСКОГО РАЙОНА</w:t>
      </w:r>
    </w:p>
    <w:p w:rsidR="00D12D66" w:rsidRPr="00D12D66" w:rsidRDefault="00D12D66" w:rsidP="00D12D66">
      <w:pPr>
        <w:spacing w:after="0" w:line="240" w:lineRule="auto"/>
        <w:ind w:left="360"/>
        <w:jc w:val="center"/>
        <w:rPr>
          <w:rFonts w:ascii="Times New Roman" w:eastAsia="Calibri" w:hAnsi="Times New Roman" w:cs="Times New Roman"/>
          <w:b/>
          <w:bCs/>
          <w:sz w:val="28"/>
          <w:szCs w:val="28"/>
        </w:rPr>
      </w:pPr>
      <w:r w:rsidRPr="00D12D66">
        <w:rPr>
          <w:rFonts w:ascii="Times New Roman" w:eastAsia="Calibri" w:hAnsi="Times New Roman" w:cs="Times New Roman"/>
          <w:b/>
          <w:bCs/>
          <w:sz w:val="28"/>
          <w:szCs w:val="28"/>
        </w:rPr>
        <w:t>НОВОСИБИРСКОЙ ОБЛАСТИ</w:t>
      </w:r>
    </w:p>
    <w:p w:rsidR="00D12D66" w:rsidRPr="00D12D66" w:rsidRDefault="00461625" w:rsidP="00D12D66">
      <w:pPr>
        <w:spacing w:after="0" w:line="240" w:lineRule="auto"/>
        <w:ind w:left="36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шестого </w:t>
      </w:r>
      <w:r w:rsidR="00D12D66" w:rsidRPr="00D12D66">
        <w:rPr>
          <w:rFonts w:ascii="Times New Roman" w:eastAsia="Calibri" w:hAnsi="Times New Roman" w:cs="Times New Roman"/>
          <w:b/>
          <w:bCs/>
          <w:sz w:val="28"/>
          <w:szCs w:val="28"/>
        </w:rPr>
        <w:t>созыва</w:t>
      </w:r>
    </w:p>
    <w:p w:rsidR="00D12D66" w:rsidRPr="00D12D66" w:rsidRDefault="00D12D66" w:rsidP="00D12D66">
      <w:pPr>
        <w:spacing w:after="0" w:line="240" w:lineRule="auto"/>
        <w:rPr>
          <w:rFonts w:ascii="Times New Roman" w:eastAsia="Calibri" w:hAnsi="Times New Roman" w:cs="Times New Roman"/>
          <w:b/>
          <w:bCs/>
          <w:sz w:val="28"/>
          <w:szCs w:val="28"/>
        </w:rPr>
      </w:pPr>
    </w:p>
    <w:p w:rsidR="00D12D66" w:rsidRPr="00D12D66" w:rsidRDefault="00D12D66" w:rsidP="00D12D66">
      <w:pPr>
        <w:spacing w:after="0" w:line="240" w:lineRule="auto"/>
        <w:ind w:left="360"/>
        <w:jc w:val="center"/>
        <w:rPr>
          <w:rFonts w:ascii="Times New Roman" w:eastAsia="Calibri" w:hAnsi="Times New Roman" w:cs="Times New Roman"/>
          <w:b/>
          <w:bCs/>
          <w:sz w:val="28"/>
          <w:szCs w:val="28"/>
        </w:rPr>
      </w:pPr>
      <w:r w:rsidRPr="00D12D66">
        <w:rPr>
          <w:rFonts w:ascii="Times New Roman" w:eastAsia="Calibri" w:hAnsi="Times New Roman" w:cs="Times New Roman"/>
          <w:b/>
          <w:bCs/>
          <w:sz w:val="28"/>
          <w:szCs w:val="28"/>
        </w:rPr>
        <w:t>РЕШЕНИЕ</w:t>
      </w:r>
    </w:p>
    <w:p w:rsidR="00D12D66" w:rsidRPr="00D12D66" w:rsidRDefault="00D12D66" w:rsidP="00D12D66">
      <w:pPr>
        <w:spacing w:after="0" w:line="240" w:lineRule="auto"/>
        <w:ind w:left="360"/>
        <w:jc w:val="center"/>
        <w:rPr>
          <w:rFonts w:ascii="Times New Roman" w:eastAsia="Calibri" w:hAnsi="Times New Roman" w:cs="Times New Roman"/>
          <w:b/>
          <w:bCs/>
          <w:sz w:val="28"/>
          <w:szCs w:val="28"/>
        </w:rPr>
      </w:pPr>
      <w:r w:rsidRPr="00D12D66">
        <w:rPr>
          <w:rFonts w:ascii="Times New Roman" w:eastAsia="Calibri" w:hAnsi="Times New Roman" w:cs="Times New Roman"/>
          <w:b/>
          <w:bCs/>
          <w:sz w:val="28"/>
          <w:szCs w:val="28"/>
        </w:rPr>
        <w:t>сорок пятой сессии</w:t>
      </w:r>
    </w:p>
    <w:p w:rsidR="00D12D66" w:rsidRPr="00D12D66" w:rsidRDefault="00D12D66" w:rsidP="00D12D66">
      <w:pPr>
        <w:spacing w:after="0" w:line="240" w:lineRule="auto"/>
        <w:ind w:left="360"/>
        <w:jc w:val="center"/>
        <w:rPr>
          <w:rFonts w:ascii="Times New Roman" w:eastAsia="Calibri" w:hAnsi="Times New Roman" w:cs="Times New Roman"/>
          <w:b/>
          <w:bCs/>
          <w:sz w:val="28"/>
          <w:szCs w:val="28"/>
        </w:rPr>
      </w:pPr>
    </w:p>
    <w:p w:rsidR="00D12D66" w:rsidRPr="00D12D66" w:rsidRDefault="00D12D66" w:rsidP="00D12D66">
      <w:pPr>
        <w:spacing w:after="0"/>
        <w:ind w:left="360"/>
        <w:jc w:val="center"/>
        <w:rPr>
          <w:rFonts w:ascii="Times New Roman" w:eastAsia="Calibri" w:hAnsi="Times New Roman" w:cs="Times New Roman"/>
          <w:b/>
          <w:bCs/>
          <w:sz w:val="28"/>
          <w:szCs w:val="28"/>
        </w:rPr>
      </w:pPr>
      <w:r w:rsidRPr="00D12D66">
        <w:rPr>
          <w:rFonts w:ascii="Times New Roman" w:eastAsia="Calibri" w:hAnsi="Times New Roman" w:cs="Times New Roman"/>
          <w:b/>
          <w:bCs/>
          <w:sz w:val="28"/>
          <w:szCs w:val="28"/>
        </w:rPr>
        <w:t>28.03.2024 № 3</w:t>
      </w:r>
    </w:p>
    <w:p w:rsidR="00D12D66" w:rsidRPr="00D12D66" w:rsidRDefault="00D12D66" w:rsidP="00D12D66">
      <w:pPr>
        <w:spacing w:after="0" w:line="240" w:lineRule="auto"/>
        <w:jc w:val="both"/>
        <w:rPr>
          <w:rFonts w:ascii="Times New Roman" w:eastAsia="Calibri" w:hAnsi="Times New Roman" w:cs="Times New Roman"/>
          <w:sz w:val="28"/>
          <w:szCs w:val="28"/>
        </w:rPr>
      </w:pPr>
    </w:p>
    <w:p w:rsidR="00D12D66" w:rsidRPr="00D12D66" w:rsidRDefault="00D12D66" w:rsidP="00D12D66">
      <w:pPr>
        <w:shd w:val="clear" w:color="auto" w:fill="FFFFFF"/>
        <w:tabs>
          <w:tab w:val="left" w:leader="underscore" w:pos="2179"/>
        </w:tabs>
        <w:spacing w:after="0" w:line="240" w:lineRule="auto"/>
        <w:jc w:val="center"/>
        <w:rPr>
          <w:rFonts w:ascii="Times New Roman" w:eastAsia="Calibri" w:hAnsi="Times New Roman" w:cs="Times New Roman"/>
          <w:sz w:val="28"/>
          <w:szCs w:val="28"/>
        </w:rPr>
      </w:pPr>
      <w:r w:rsidRPr="00D12D66">
        <w:rPr>
          <w:rFonts w:ascii="Times New Roman" w:eastAsia="Calibri" w:hAnsi="Times New Roman" w:cs="Times New Roman"/>
          <w:sz w:val="28"/>
          <w:szCs w:val="28"/>
        </w:rPr>
        <w:t>О внесении изменений в Устав сельского поселения Абрамовского сельсовета Куйбышевского муниципального района Новосибирской области</w:t>
      </w:r>
    </w:p>
    <w:p w:rsidR="00D12D66" w:rsidRPr="00D12D66" w:rsidRDefault="00D12D66" w:rsidP="00D12D66">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8"/>
          <w:szCs w:val="28"/>
        </w:rPr>
      </w:pPr>
    </w:p>
    <w:p w:rsidR="00D12D66" w:rsidRPr="00D12D66" w:rsidRDefault="00D12D66" w:rsidP="00D12D66">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8"/>
          <w:szCs w:val="28"/>
        </w:rPr>
      </w:pPr>
      <w:r w:rsidRPr="00D12D66">
        <w:rPr>
          <w:rFonts w:ascii="Times New Roman" w:eastAsia="Calibri" w:hAnsi="Times New Roman" w:cs="Times New Roman"/>
          <w:color w:val="000000"/>
          <w:spacing w:val="-1"/>
          <w:sz w:val="28"/>
          <w:szCs w:val="2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Абрамовского сельсовета Куйбышевского района Новосибирской области</w:t>
      </w:r>
    </w:p>
    <w:p w:rsidR="00D12D66" w:rsidRPr="00D12D66" w:rsidRDefault="00D12D66" w:rsidP="00D12D66">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8"/>
          <w:szCs w:val="28"/>
        </w:rPr>
      </w:pPr>
      <w:r w:rsidRPr="00D12D66">
        <w:rPr>
          <w:rFonts w:ascii="Times New Roman" w:eastAsia="Calibri" w:hAnsi="Times New Roman" w:cs="Times New Roman"/>
          <w:color w:val="000000"/>
          <w:spacing w:val="-1"/>
          <w:sz w:val="28"/>
          <w:szCs w:val="28"/>
        </w:rPr>
        <w:t>РЕШИЛ:</w:t>
      </w:r>
    </w:p>
    <w:p w:rsidR="00D12D66" w:rsidRPr="00D12D66" w:rsidRDefault="00D12D66" w:rsidP="00D12D66">
      <w:pPr>
        <w:spacing w:after="0" w:line="240" w:lineRule="auto"/>
        <w:ind w:firstLine="710"/>
        <w:jc w:val="both"/>
        <w:rPr>
          <w:rFonts w:ascii="Times New Roman" w:eastAsia="Calibri" w:hAnsi="Times New Roman" w:cs="Times New Roman"/>
          <w:sz w:val="28"/>
          <w:szCs w:val="28"/>
        </w:rPr>
      </w:pPr>
      <w:r w:rsidRPr="00D12D66">
        <w:rPr>
          <w:rFonts w:ascii="Times New Roman" w:eastAsia="Calibri" w:hAnsi="Times New Roman" w:cs="Times New Roman"/>
          <w:color w:val="000000"/>
          <w:spacing w:val="-21"/>
          <w:sz w:val="28"/>
          <w:szCs w:val="28"/>
        </w:rPr>
        <w:t>1.</w:t>
      </w:r>
      <w:r w:rsidRPr="00D12D66">
        <w:rPr>
          <w:rFonts w:ascii="Times New Roman" w:eastAsia="Calibri" w:hAnsi="Times New Roman" w:cs="Times New Roman"/>
          <w:color w:val="000000"/>
          <w:sz w:val="28"/>
          <w:szCs w:val="28"/>
        </w:rPr>
        <w:t xml:space="preserve"> </w:t>
      </w:r>
      <w:r w:rsidRPr="00D12D66">
        <w:rPr>
          <w:rFonts w:ascii="Times New Roman" w:eastAsia="Calibri" w:hAnsi="Times New Roman" w:cs="Times New Roman"/>
          <w:sz w:val="28"/>
          <w:szCs w:val="28"/>
        </w:rPr>
        <w:t>Внести в Устав сельского поселения Абрамовского сельсовета Куйбышевского муниципального района Новосибирской области следующие изменения:</w:t>
      </w:r>
    </w:p>
    <w:p w:rsidR="00D12D66" w:rsidRPr="00D12D66" w:rsidRDefault="00461625" w:rsidP="00D12D6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 Статья 19 </w:t>
      </w:r>
      <w:r w:rsidR="00D12D66" w:rsidRPr="00D12D66">
        <w:rPr>
          <w:rFonts w:ascii="Times New Roman" w:eastAsia="Calibri" w:hAnsi="Times New Roman" w:cs="Times New Roman"/>
          <w:b/>
          <w:sz w:val="28"/>
          <w:szCs w:val="28"/>
        </w:rPr>
        <w:t>Полномочия Совета депутатов</w:t>
      </w:r>
    </w:p>
    <w:p w:rsidR="00D12D66" w:rsidRPr="00D12D66" w:rsidRDefault="00D12D66" w:rsidP="00D12D66">
      <w:pPr>
        <w:spacing w:after="0" w:line="240" w:lineRule="auto"/>
        <w:ind w:firstLine="710"/>
        <w:jc w:val="both"/>
        <w:rPr>
          <w:rFonts w:ascii="Times New Roman" w:eastAsia="Calibri" w:hAnsi="Times New Roman" w:cs="Times New Roman"/>
          <w:sz w:val="28"/>
          <w:szCs w:val="28"/>
        </w:rPr>
      </w:pPr>
      <w:r w:rsidRPr="00D12D66">
        <w:rPr>
          <w:rFonts w:ascii="Times New Roman" w:eastAsia="Calibri" w:hAnsi="Times New Roman" w:cs="Times New Roman"/>
          <w:sz w:val="28"/>
          <w:szCs w:val="28"/>
        </w:rPr>
        <w:t>1.1.1 пункт 16 части 1 изложить в следующей редакции:</w:t>
      </w:r>
    </w:p>
    <w:p w:rsidR="00D12D66" w:rsidRPr="00D12D66" w:rsidRDefault="00D12D66" w:rsidP="00D12D66">
      <w:pPr>
        <w:spacing w:after="0" w:line="240" w:lineRule="auto"/>
        <w:ind w:firstLine="710"/>
        <w:jc w:val="both"/>
        <w:rPr>
          <w:rFonts w:ascii="Times New Roman" w:eastAsia="Calibri" w:hAnsi="Times New Roman" w:cs="Times New Roman"/>
          <w:sz w:val="28"/>
          <w:szCs w:val="28"/>
        </w:rPr>
      </w:pPr>
      <w:r w:rsidRPr="00D12D66">
        <w:rPr>
          <w:rFonts w:ascii="Times New Roman" w:eastAsia="Calibri" w:hAnsi="Times New Roman" w:cs="Times New Roman"/>
          <w:sz w:val="28"/>
          <w:szCs w:val="28"/>
        </w:rPr>
        <w:t>«16) утверждение программ комплексного развития систем коммунальной инфраструктуры поселения;».</w:t>
      </w:r>
    </w:p>
    <w:p w:rsidR="00D12D66" w:rsidRPr="00D12D66" w:rsidRDefault="00D12D66" w:rsidP="00D12D66">
      <w:pPr>
        <w:spacing w:after="0" w:line="276" w:lineRule="auto"/>
        <w:ind w:firstLine="720"/>
        <w:jc w:val="both"/>
        <w:rPr>
          <w:rFonts w:ascii="Times New Roman" w:eastAsia="Times New Roman" w:hAnsi="Times New Roman" w:cs="Times New Roman"/>
          <w:b/>
          <w:sz w:val="28"/>
          <w:szCs w:val="28"/>
          <w:lang w:eastAsia="ru-RU"/>
        </w:rPr>
      </w:pPr>
      <w:r w:rsidRPr="00D12D66">
        <w:rPr>
          <w:rFonts w:ascii="Times New Roman" w:eastAsia="Times New Roman" w:hAnsi="Times New Roman" w:cs="Times New Roman"/>
          <w:b/>
          <w:sz w:val="28"/>
          <w:szCs w:val="28"/>
          <w:lang w:eastAsia="ru-RU"/>
        </w:rPr>
        <w:t>1.2. Статья 32. Полномочия администрации</w:t>
      </w:r>
    </w:p>
    <w:p w:rsidR="00D12D66" w:rsidRPr="00D12D66" w:rsidRDefault="00D12D66" w:rsidP="00D12D66">
      <w:pPr>
        <w:spacing w:after="0" w:line="240" w:lineRule="auto"/>
        <w:ind w:firstLine="710"/>
        <w:jc w:val="both"/>
        <w:rPr>
          <w:rFonts w:ascii="Times New Roman" w:eastAsia="Calibri" w:hAnsi="Times New Roman" w:cs="Times New Roman"/>
          <w:sz w:val="28"/>
          <w:szCs w:val="28"/>
        </w:rPr>
      </w:pPr>
      <w:r w:rsidRPr="00D12D66">
        <w:rPr>
          <w:rFonts w:ascii="Times New Roman" w:eastAsia="Calibri" w:hAnsi="Times New Roman" w:cs="Times New Roman"/>
          <w:sz w:val="28"/>
          <w:szCs w:val="28"/>
        </w:rPr>
        <w:t>1.2.1. пункт 53 части 1 изложить в следующей редакции:</w:t>
      </w:r>
    </w:p>
    <w:p w:rsidR="00D12D66" w:rsidRPr="00D12D66" w:rsidRDefault="00D12D66" w:rsidP="00D12D66">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12D66">
        <w:rPr>
          <w:rFonts w:ascii="Times New Roman" w:eastAsia="Calibri" w:hAnsi="Times New Roman" w:cs="Times New Roman"/>
          <w:sz w:val="28"/>
          <w:szCs w:val="28"/>
        </w:rPr>
        <w:t>«</w:t>
      </w:r>
      <w:r w:rsidRPr="00D12D66">
        <w:rPr>
          <w:rFonts w:ascii="Times New Roman" w:eastAsia="Times New Roman" w:hAnsi="Times New Roman" w:cs="Times New Roman"/>
          <w:sz w:val="28"/>
          <w:szCs w:val="28"/>
          <w:lang w:eastAsia="ru-RU"/>
        </w:rPr>
        <w:t>53) разработка программ комплексного развития систем коммунальной инфраструктуры поселения;».</w:t>
      </w:r>
    </w:p>
    <w:p w:rsidR="00D12D66" w:rsidRPr="00D12D66" w:rsidRDefault="00D12D66" w:rsidP="00D12D66">
      <w:pPr>
        <w:spacing w:after="0" w:line="240" w:lineRule="auto"/>
        <w:ind w:left="709"/>
        <w:jc w:val="both"/>
        <w:rPr>
          <w:rFonts w:ascii="Times New Roman" w:eastAsia="Calibri" w:hAnsi="Times New Roman" w:cs="Times New Roman"/>
          <w:b/>
          <w:sz w:val="28"/>
          <w:szCs w:val="28"/>
        </w:rPr>
      </w:pPr>
      <w:r w:rsidRPr="00D12D66">
        <w:rPr>
          <w:rFonts w:ascii="Times New Roman" w:eastAsia="Calibri" w:hAnsi="Times New Roman" w:cs="Times New Roman"/>
          <w:b/>
          <w:sz w:val="28"/>
          <w:szCs w:val="28"/>
        </w:rPr>
        <w:t xml:space="preserve">1.3 Статья 5. Вопросы местного значения </w:t>
      </w:r>
    </w:p>
    <w:p w:rsidR="00D12D66" w:rsidRPr="00D12D66" w:rsidRDefault="00D12D66" w:rsidP="00D12D66">
      <w:pPr>
        <w:spacing w:after="0" w:line="240" w:lineRule="auto"/>
        <w:ind w:left="709"/>
        <w:jc w:val="both"/>
        <w:rPr>
          <w:rFonts w:ascii="Times New Roman" w:eastAsia="Calibri" w:hAnsi="Times New Roman" w:cs="Times New Roman"/>
          <w:sz w:val="28"/>
          <w:szCs w:val="28"/>
        </w:rPr>
      </w:pPr>
      <w:r w:rsidRPr="00D12D66">
        <w:rPr>
          <w:rFonts w:ascii="Times New Roman" w:eastAsia="Calibri" w:hAnsi="Times New Roman" w:cs="Times New Roman"/>
          <w:sz w:val="28"/>
          <w:szCs w:val="28"/>
        </w:rPr>
        <w:t>1.3.1 пункт 25 части 1 статьи 5 изложить в следующей редакции:</w:t>
      </w:r>
    </w:p>
    <w:p w:rsidR="00D12D66" w:rsidRPr="00D12D66" w:rsidRDefault="00D12D66" w:rsidP="00D12D66">
      <w:pPr>
        <w:spacing w:after="0" w:line="240" w:lineRule="auto"/>
        <w:ind w:firstLine="709"/>
        <w:jc w:val="both"/>
        <w:rPr>
          <w:rFonts w:ascii="Times New Roman" w:eastAsia="Calibri" w:hAnsi="Times New Roman" w:cs="Times New Roman"/>
          <w:b/>
          <w:sz w:val="28"/>
          <w:szCs w:val="28"/>
        </w:rPr>
      </w:pPr>
      <w:r w:rsidRPr="00D12D66">
        <w:rPr>
          <w:rFonts w:ascii="Times New Roman" w:eastAsia="Calibri" w:hAnsi="Times New Roman" w:cs="Times New Roman"/>
          <w:sz w:val="28"/>
          <w:szCs w:val="28"/>
        </w:rPr>
        <w:t>«25)</w:t>
      </w:r>
      <w:r w:rsidRPr="00D12D66">
        <w:rPr>
          <w:rFonts w:ascii="Times New Roman" w:eastAsia="Calibri" w:hAnsi="Times New Roman" w:cs="Times New Roman"/>
          <w:b/>
          <w:sz w:val="28"/>
          <w:szCs w:val="28"/>
        </w:rPr>
        <w:t xml:space="preserve"> </w:t>
      </w:r>
      <w:r w:rsidRPr="00D12D66">
        <w:rPr>
          <w:rFonts w:ascii="Times New Roman" w:eastAsia="Calibri"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12D66" w:rsidRPr="00D12D66" w:rsidRDefault="00D12D66" w:rsidP="00D12D66">
      <w:pPr>
        <w:spacing w:after="0" w:line="240" w:lineRule="auto"/>
        <w:ind w:firstLine="709"/>
        <w:jc w:val="both"/>
        <w:rPr>
          <w:rFonts w:ascii="Times New Roman" w:eastAsia="Calibri" w:hAnsi="Times New Roman" w:cs="Times New Roman"/>
          <w:b/>
          <w:sz w:val="28"/>
          <w:szCs w:val="28"/>
        </w:rPr>
      </w:pPr>
      <w:r w:rsidRPr="00D12D66">
        <w:rPr>
          <w:rFonts w:ascii="Times New Roman" w:eastAsia="Calibri" w:hAnsi="Times New Roman" w:cs="Times New Roman"/>
          <w:b/>
          <w:sz w:val="28"/>
          <w:szCs w:val="28"/>
        </w:rPr>
        <w:t xml:space="preserve">1.4. </w:t>
      </w:r>
      <w:r w:rsidRPr="00D12D66">
        <w:rPr>
          <w:rFonts w:ascii="Times New Roman" w:eastAsia="Times New Roman" w:hAnsi="Times New Roman" w:cs="Times New Roman"/>
          <w:b/>
          <w:sz w:val="28"/>
          <w:szCs w:val="28"/>
          <w:lang w:eastAsia="ru-RU"/>
        </w:rPr>
        <w:t>Статья 32. Полномочия администрации</w:t>
      </w:r>
    </w:p>
    <w:p w:rsidR="00D12D66" w:rsidRPr="00D12D66" w:rsidRDefault="00D12D66" w:rsidP="00D12D66">
      <w:pPr>
        <w:spacing w:after="0" w:line="240" w:lineRule="auto"/>
        <w:ind w:firstLine="710"/>
        <w:jc w:val="both"/>
        <w:rPr>
          <w:rFonts w:ascii="Times New Roman" w:eastAsia="Calibri" w:hAnsi="Times New Roman" w:cs="Times New Roman"/>
          <w:sz w:val="28"/>
          <w:szCs w:val="28"/>
        </w:rPr>
      </w:pPr>
      <w:r w:rsidRPr="00D12D66">
        <w:rPr>
          <w:rFonts w:ascii="Times New Roman" w:eastAsia="Calibri" w:hAnsi="Times New Roman" w:cs="Times New Roman"/>
          <w:sz w:val="28"/>
          <w:szCs w:val="28"/>
        </w:rPr>
        <w:t>1.4.1 пункт 22 части 1 изложить в следующей редакции:</w:t>
      </w:r>
    </w:p>
    <w:p w:rsidR="00D12D66" w:rsidRPr="00D12D66" w:rsidRDefault="00D12D66" w:rsidP="00D12D66">
      <w:pPr>
        <w:spacing w:after="0" w:line="240" w:lineRule="auto"/>
        <w:ind w:firstLine="710"/>
        <w:jc w:val="both"/>
        <w:rPr>
          <w:rFonts w:ascii="Times New Roman" w:eastAsia="Calibri" w:hAnsi="Times New Roman" w:cs="Times New Roman"/>
          <w:sz w:val="28"/>
          <w:szCs w:val="28"/>
        </w:rPr>
      </w:pPr>
      <w:r w:rsidRPr="00D12D66">
        <w:rPr>
          <w:rFonts w:ascii="Times New Roman" w:eastAsia="Calibri" w:hAnsi="Times New Roman" w:cs="Times New Roman"/>
          <w:sz w:val="28"/>
          <w:szCs w:val="28"/>
        </w:rPr>
        <w:lastRenderedPageBreak/>
        <w:t xml:space="preserve">«22) </w:t>
      </w:r>
      <w:r w:rsidRPr="00D12D66">
        <w:rPr>
          <w:rFonts w:ascii="Times New Roman" w:eastAsia="Calibri" w:hAnsi="Times New Roman" w:cs="Times New Roman"/>
          <w:color w:val="000000"/>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D12D66">
        <w:rPr>
          <w:rFonts w:ascii="Times New Roman" w:eastAsia="Calibri" w:hAnsi="Times New Roman" w:cs="Times New Roman"/>
          <w:sz w:val="28"/>
          <w:szCs w:val="28"/>
        </w:rPr>
        <w:t>;»;</w:t>
      </w:r>
    </w:p>
    <w:p w:rsidR="00D12D66" w:rsidRPr="00D12D66" w:rsidRDefault="00D12D66" w:rsidP="00D12D66">
      <w:pPr>
        <w:spacing w:after="0" w:line="240" w:lineRule="auto"/>
        <w:ind w:firstLine="710"/>
        <w:jc w:val="both"/>
        <w:rPr>
          <w:rFonts w:ascii="Times New Roman" w:eastAsia="Calibri" w:hAnsi="Times New Roman" w:cs="Times New Roman"/>
          <w:sz w:val="28"/>
          <w:szCs w:val="28"/>
        </w:rPr>
      </w:pPr>
      <w:r w:rsidRPr="00D12D66">
        <w:rPr>
          <w:rFonts w:ascii="Times New Roman" w:eastAsia="Calibri" w:hAnsi="Times New Roman" w:cs="Times New Roman"/>
          <w:sz w:val="28"/>
          <w:szCs w:val="28"/>
        </w:rPr>
        <w:t>1.4.2 пункт 32 части 1 изложить в следующей редакции:</w:t>
      </w:r>
    </w:p>
    <w:p w:rsidR="00D12D66" w:rsidRPr="00D12D66" w:rsidRDefault="00D12D66" w:rsidP="00D12D66">
      <w:pPr>
        <w:spacing w:after="0" w:line="240" w:lineRule="auto"/>
        <w:ind w:firstLine="710"/>
        <w:jc w:val="both"/>
        <w:rPr>
          <w:rFonts w:ascii="Times New Roman" w:eastAsia="Calibri" w:hAnsi="Times New Roman" w:cs="Times New Roman"/>
          <w:sz w:val="28"/>
          <w:szCs w:val="28"/>
        </w:rPr>
      </w:pPr>
      <w:r w:rsidRPr="00D12D66">
        <w:rPr>
          <w:rFonts w:ascii="Times New Roman" w:eastAsia="Calibri" w:hAnsi="Times New Roman" w:cs="Times New Roman"/>
          <w:sz w:val="28"/>
          <w:szCs w:val="28"/>
        </w:rPr>
        <w:t xml:space="preserve">«32) </w:t>
      </w:r>
      <w:r w:rsidRPr="00D12D66">
        <w:rPr>
          <w:rFonts w:ascii="Times New Roman" w:eastAsia="Calibri"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12D66">
        <w:rPr>
          <w:rFonts w:ascii="Times New Roman" w:eastAsia="Calibri" w:hAnsi="Times New Roman" w:cs="Times New Roman"/>
          <w:sz w:val="28"/>
          <w:szCs w:val="28"/>
        </w:rPr>
        <w:t>;».</w:t>
      </w:r>
    </w:p>
    <w:p w:rsidR="00D12D66" w:rsidRPr="00D12D66" w:rsidRDefault="00D12D66" w:rsidP="00D12D66">
      <w:pPr>
        <w:spacing w:after="0" w:line="240" w:lineRule="auto"/>
        <w:ind w:firstLine="710"/>
        <w:jc w:val="both"/>
        <w:rPr>
          <w:rFonts w:ascii="Times New Roman" w:eastAsia="Calibri" w:hAnsi="Times New Roman" w:cs="Times New Roman"/>
          <w:sz w:val="28"/>
          <w:szCs w:val="28"/>
        </w:rPr>
      </w:pPr>
      <w:r w:rsidRPr="00D12D66">
        <w:rPr>
          <w:rFonts w:ascii="Times New Roman" w:eastAsia="Calibri"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Абрамовского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12D66" w:rsidRPr="00D12D66" w:rsidRDefault="00D12D66" w:rsidP="00D12D66">
      <w:pPr>
        <w:autoSpaceDE w:val="0"/>
        <w:autoSpaceDN w:val="0"/>
        <w:adjustRightInd w:val="0"/>
        <w:spacing w:after="0" w:line="240" w:lineRule="auto"/>
        <w:ind w:firstLine="710"/>
        <w:jc w:val="both"/>
        <w:rPr>
          <w:rFonts w:ascii="Times New Roman" w:eastAsia="Calibri" w:hAnsi="Times New Roman" w:cs="Times New Roman"/>
          <w:i/>
          <w:sz w:val="28"/>
          <w:szCs w:val="28"/>
          <w:lang w:eastAsia="ru-RU"/>
        </w:rPr>
      </w:pPr>
      <w:r w:rsidRPr="00D12D66">
        <w:rPr>
          <w:rFonts w:ascii="Times New Roman" w:eastAsia="Calibri" w:hAnsi="Times New Roman" w:cs="Times New Roman"/>
          <w:sz w:val="28"/>
          <w:szCs w:val="28"/>
        </w:rPr>
        <w:t>3.Главе Абрамовского сельсовета Куйбышевского района Новосибирской области опубликовать муниципальный правовой акт Абрамовского сельсовета после государственной регистрации в течение 7 дней</w:t>
      </w:r>
      <w:r w:rsidRPr="00D12D66">
        <w:rPr>
          <w:rFonts w:ascii="Times New Roman" w:eastAsia="Calibri" w:hAnsi="Times New Roman" w:cs="Times New Roman"/>
          <w:sz w:val="28"/>
          <w:szCs w:val="28"/>
          <w:lang w:eastAsia="ru-RU"/>
        </w:rPr>
        <w:t xml:space="preserve"> </w:t>
      </w:r>
      <w:r w:rsidRPr="00D12D66">
        <w:rPr>
          <w:rFonts w:ascii="Times New Roman" w:eastAsia="Calibri" w:hAnsi="Times New Roman" w:cs="Times New Roman"/>
          <w:sz w:val="28"/>
          <w:szCs w:val="28"/>
        </w:rPr>
        <w:t>со дня его поступления из Главного управления Министерства юстиции Российской Федерации по Новосибирской области.</w:t>
      </w:r>
    </w:p>
    <w:p w:rsidR="00D12D66" w:rsidRPr="00D12D66" w:rsidRDefault="00D12D66" w:rsidP="00D12D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D66">
        <w:rPr>
          <w:rFonts w:ascii="Times New Roman" w:eastAsia="Calibri" w:hAnsi="Times New Roman" w:cs="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w:t>
      </w:r>
      <w:r w:rsidR="00461625">
        <w:rPr>
          <w:rFonts w:ascii="Times New Roman" w:eastAsia="Calibri" w:hAnsi="Times New Roman" w:cs="Times New Roman"/>
          <w:sz w:val="28"/>
          <w:szCs w:val="28"/>
        </w:rPr>
        <w:t>дате официального опубликования</w:t>
      </w:r>
      <w:r w:rsidRPr="00D12D66">
        <w:rPr>
          <w:rFonts w:ascii="Times New Roman" w:eastAsia="Calibri" w:hAnsi="Times New Roman" w:cs="Times New Roman"/>
          <w:sz w:val="28"/>
          <w:szCs w:val="28"/>
        </w:rPr>
        <w:t xml:space="preserve"> муниципального правового акта Абрамовского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12D66" w:rsidRPr="00D12D66" w:rsidRDefault="00D12D66" w:rsidP="00D12D66">
      <w:pPr>
        <w:spacing w:after="0" w:line="240" w:lineRule="auto"/>
        <w:ind w:firstLine="709"/>
        <w:jc w:val="both"/>
        <w:rPr>
          <w:rFonts w:ascii="Times New Roman" w:eastAsia="Calibri" w:hAnsi="Times New Roman" w:cs="Times New Roman"/>
          <w:sz w:val="28"/>
          <w:szCs w:val="28"/>
        </w:rPr>
      </w:pPr>
      <w:r w:rsidRPr="00D12D66">
        <w:rPr>
          <w:rFonts w:ascii="Times New Roman" w:eastAsia="Calibri" w:hAnsi="Times New Roman" w:cs="Times New Roman"/>
          <w:sz w:val="28"/>
          <w:szCs w:val="28"/>
        </w:rPr>
        <w:t>5.Настоящее решение вступает в силу после государственной регистрации и опубликования в бюллетене органов местного самоуправления Абрамовского сельсовета «Курьер».</w:t>
      </w:r>
    </w:p>
    <w:p w:rsidR="00D12D66" w:rsidRPr="00D12D66" w:rsidRDefault="00D12D66" w:rsidP="00D12D66">
      <w:pPr>
        <w:spacing w:after="0" w:line="240" w:lineRule="auto"/>
        <w:ind w:firstLine="709"/>
        <w:jc w:val="both"/>
        <w:rPr>
          <w:rFonts w:ascii="Times New Roman" w:eastAsia="Calibri" w:hAnsi="Times New Roman" w:cs="Times New Roman"/>
          <w:sz w:val="24"/>
          <w:szCs w:val="24"/>
        </w:rPr>
      </w:pPr>
    </w:p>
    <w:p w:rsidR="00D12D66" w:rsidRPr="00D12D66" w:rsidRDefault="00D12D66" w:rsidP="00D12D66">
      <w:pPr>
        <w:spacing w:after="0" w:line="256" w:lineRule="auto"/>
        <w:rPr>
          <w:rFonts w:ascii="Times New Roman" w:eastAsia="Calibri" w:hAnsi="Times New Roman" w:cs="Times New Roman"/>
          <w:sz w:val="28"/>
          <w:szCs w:val="28"/>
        </w:rPr>
      </w:pPr>
      <w:r w:rsidRPr="00D12D66">
        <w:rPr>
          <w:rFonts w:ascii="Times New Roman" w:eastAsia="Calibri" w:hAnsi="Times New Roman" w:cs="Times New Roman"/>
          <w:sz w:val="28"/>
          <w:szCs w:val="28"/>
        </w:rPr>
        <w:t xml:space="preserve">Глава Абрамовского сельсовета </w:t>
      </w:r>
    </w:p>
    <w:p w:rsidR="00D12D66" w:rsidRPr="00D12D66" w:rsidRDefault="00D12D66" w:rsidP="00D12D66">
      <w:pPr>
        <w:spacing w:after="0" w:line="256" w:lineRule="auto"/>
        <w:rPr>
          <w:rFonts w:ascii="Times New Roman" w:eastAsia="Calibri" w:hAnsi="Times New Roman" w:cs="Times New Roman"/>
          <w:sz w:val="28"/>
          <w:szCs w:val="28"/>
        </w:rPr>
      </w:pPr>
      <w:r w:rsidRPr="00D12D66">
        <w:rPr>
          <w:rFonts w:ascii="Times New Roman" w:eastAsia="Calibri" w:hAnsi="Times New Roman" w:cs="Times New Roman"/>
          <w:sz w:val="28"/>
          <w:szCs w:val="28"/>
        </w:rPr>
        <w:t>Куйбышевского района</w:t>
      </w:r>
    </w:p>
    <w:p w:rsidR="00D12D66" w:rsidRPr="00D12D66" w:rsidRDefault="00D12D66" w:rsidP="00D12D66">
      <w:pPr>
        <w:spacing w:after="0" w:line="256" w:lineRule="auto"/>
        <w:rPr>
          <w:rFonts w:ascii="Times New Roman" w:eastAsia="Calibri" w:hAnsi="Times New Roman" w:cs="Times New Roman"/>
          <w:sz w:val="28"/>
          <w:szCs w:val="28"/>
        </w:rPr>
      </w:pPr>
      <w:r w:rsidRPr="00D12D66">
        <w:rPr>
          <w:rFonts w:ascii="Times New Roman" w:eastAsia="Calibri" w:hAnsi="Times New Roman" w:cs="Times New Roman"/>
          <w:sz w:val="28"/>
          <w:szCs w:val="28"/>
        </w:rPr>
        <w:t>Новосибирской области                                                                   В.В. Макаров</w:t>
      </w:r>
    </w:p>
    <w:p w:rsidR="00D12D66" w:rsidRPr="00D12D66" w:rsidRDefault="00D12D66" w:rsidP="00D12D66">
      <w:pPr>
        <w:spacing w:after="0" w:line="240" w:lineRule="auto"/>
        <w:ind w:firstLine="709"/>
        <w:jc w:val="center"/>
        <w:rPr>
          <w:rFonts w:ascii="Times New Roman" w:eastAsia="Calibri" w:hAnsi="Times New Roman" w:cs="Times New Roman"/>
          <w:sz w:val="28"/>
          <w:szCs w:val="28"/>
        </w:rPr>
      </w:pPr>
    </w:p>
    <w:p w:rsidR="00D12D66" w:rsidRPr="00D12D66" w:rsidRDefault="00D12D66" w:rsidP="00D12D66">
      <w:pPr>
        <w:spacing w:after="0" w:line="256" w:lineRule="auto"/>
        <w:rPr>
          <w:rFonts w:ascii="Times New Roman" w:eastAsia="Calibri" w:hAnsi="Times New Roman" w:cs="Times New Roman"/>
          <w:sz w:val="28"/>
          <w:szCs w:val="28"/>
        </w:rPr>
      </w:pPr>
      <w:r w:rsidRPr="00D12D66">
        <w:rPr>
          <w:rFonts w:ascii="Times New Roman" w:eastAsia="Calibri" w:hAnsi="Times New Roman" w:cs="Times New Roman"/>
          <w:sz w:val="28"/>
          <w:szCs w:val="28"/>
        </w:rPr>
        <w:t>Председатель Совета депутатов</w:t>
      </w:r>
    </w:p>
    <w:p w:rsidR="00D12D66" w:rsidRPr="00D12D66" w:rsidRDefault="00D12D66" w:rsidP="00D12D66">
      <w:pPr>
        <w:spacing w:after="0" w:line="256" w:lineRule="auto"/>
        <w:rPr>
          <w:rFonts w:ascii="Times New Roman" w:eastAsia="Calibri" w:hAnsi="Times New Roman" w:cs="Times New Roman"/>
          <w:sz w:val="28"/>
          <w:szCs w:val="28"/>
        </w:rPr>
      </w:pPr>
      <w:r w:rsidRPr="00D12D66">
        <w:rPr>
          <w:rFonts w:ascii="Times New Roman" w:eastAsia="Calibri" w:hAnsi="Times New Roman" w:cs="Times New Roman"/>
          <w:sz w:val="28"/>
          <w:szCs w:val="28"/>
        </w:rPr>
        <w:t xml:space="preserve">Абрамовского сельсовета                                                                </w:t>
      </w:r>
    </w:p>
    <w:p w:rsidR="00D12D66" w:rsidRPr="00D12D66" w:rsidRDefault="00D12D66" w:rsidP="00D12D66">
      <w:pPr>
        <w:spacing w:after="0" w:line="256" w:lineRule="auto"/>
        <w:rPr>
          <w:rFonts w:ascii="Times New Roman" w:eastAsia="Calibri" w:hAnsi="Times New Roman" w:cs="Times New Roman"/>
          <w:sz w:val="28"/>
          <w:szCs w:val="28"/>
        </w:rPr>
      </w:pPr>
      <w:r w:rsidRPr="00D12D66">
        <w:rPr>
          <w:rFonts w:ascii="Times New Roman" w:eastAsia="Calibri" w:hAnsi="Times New Roman" w:cs="Times New Roman"/>
          <w:sz w:val="28"/>
          <w:szCs w:val="28"/>
        </w:rPr>
        <w:t>Куйбышевского района</w:t>
      </w:r>
    </w:p>
    <w:p w:rsidR="00D12D66" w:rsidRPr="00D12D66" w:rsidRDefault="00D12D66" w:rsidP="00D12D66">
      <w:pPr>
        <w:spacing w:after="0" w:line="256" w:lineRule="auto"/>
        <w:rPr>
          <w:rFonts w:ascii="Times New Roman" w:eastAsia="Calibri" w:hAnsi="Times New Roman" w:cs="Times New Roman"/>
          <w:sz w:val="28"/>
          <w:szCs w:val="28"/>
        </w:rPr>
      </w:pPr>
      <w:r w:rsidRPr="00D12D66">
        <w:rPr>
          <w:rFonts w:ascii="Times New Roman" w:eastAsia="Calibri" w:hAnsi="Times New Roman" w:cs="Times New Roman"/>
          <w:sz w:val="28"/>
          <w:szCs w:val="28"/>
        </w:rPr>
        <w:t xml:space="preserve">Новосибирской области                                                                    </w:t>
      </w:r>
      <w:proofErr w:type="spellStart"/>
      <w:r w:rsidRPr="00D12D66">
        <w:rPr>
          <w:rFonts w:ascii="Times New Roman" w:eastAsia="Calibri" w:hAnsi="Times New Roman" w:cs="Times New Roman"/>
          <w:sz w:val="28"/>
          <w:szCs w:val="28"/>
        </w:rPr>
        <w:t>Л.А.Токарева</w:t>
      </w:r>
      <w:proofErr w:type="spellEnd"/>
    </w:p>
    <w:p w:rsidR="00D12D66" w:rsidRPr="00D12D66" w:rsidRDefault="00D12D66" w:rsidP="00D12D66">
      <w:pPr>
        <w:spacing w:line="256" w:lineRule="auto"/>
        <w:rPr>
          <w:rFonts w:ascii="Calibri" w:eastAsia="Calibri" w:hAnsi="Calibri" w:cs="Times New Roman"/>
        </w:rPr>
      </w:pPr>
    </w:p>
    <w:p w:rsidR="00D12D66" w:rsidRPr="00D12D66" w:rsidRDefault="00D12D66" w:rsidP="00D12D66">
      <w:pPr>
        <w:shd w:val="clear" w:color="auto" w:fill="FFFFFF"/>
        <w:tabs>
          <w:tab w:val="left" w:leader="underscore" w:pos="2179"/>
        </w:tabs>
        <w:spacing w:after="0" w:line="240" w:lineRule="auto"/>
        <w:jc w:val="center"/>
        <w:rPr>
          <w:rFonts w:ascii="Times New Roman" w:eastAsia="Calibri" w:hAnsi="Times New Roman" w:cs="Times New Roman"/>
          <w:sz w:val="28"/>
          <w:szCs w:val="28"/>
        </w:rPr>
      </w:pPr>
    </w:p>
    <w:p w:rsidR="00714909" w:rsidRPr="00714909" w:rsidRDefault="00D12D66" w:rsidP="00B102AF">
      <w:pPr>
        <w:jc w:val="center"/>
      </w:pPr>
      <w:r w:rsidRPr="00714909">
        <w:rPr>
          <w:rFonts w:ascii="Times New Roman" w:eastAsia="Calibri" w:hAnsi="Times New Roman" w:cs="Times New Roman"/>
          <w:sz w:val="20"/>
          <w:szCs w:val="20"/>
          <w:lang w:val="en-US"/>
        </w:rPr>
        <w:lastRenderedPageBreak/>
        <w:t>I</w:t>
      </w:r>
      <w:r w:rsidR="00B102AF" w:rsidRPr="00714909">
        <w:rPr>
          <w:rFonts w:ascii="Times New Roman" w:eastAsia="Calibri" w:hAnsi="Times New Roman" w:cs="Times New Roman"/>
          <w:sz w:val="20"/>
          <w:szCs w:val="20"/>
          <w:lang w:val="en-US"/>
        </w:rPr>
        <w:t>II</w:t>
      </w:r>
      <w:r w:rsidR="00B102AF" w:rsidRPr="00714909">
        <w:rPr>
          <w:rFonts w:ascii="Times New Roman" w:eastAsia="Calibri" w:hAnsi="Times New Roman" w:cs="Times New Roman"/>
          <w:sz w:val="20"/>
          <w:szCs w:val="20"/>
        </w:rPr>
        <w:t>.</w:t>
      </w:r>
      <w:r w:rsidR="00B102AF" w:rsidRPr="00714909">
        <w:rPr>
          <w:rFonts w:ascii="Times New Roman" w:hAnsi="Times New Roman"/>
          <w:sz w:val="20"/>
          <w:szCs w:val="20"/>
        </w:rPr>
        <w:t>ОФИЦИАЛЬНЫЕ СООБЩЕНИЯ И МАТЕРИАЛЫ ОРГАНОВ МЕСТНОГО САМОУПРАВЛЕНИЯ</w:t>
      </w:r>
    </w:p>
    <w:p w:rsidR="00714909" w:rsidRPr="00714909" w:rsidRDefault="00714909" w:rsidP="00714909">
      <w:pPr>
        <w:tabs>
          <w:tab w:val="left" w:pos="675"/>
          <w:tab w:val="left" w:pos="13858"/>
        </w:tabs>
        <w:suppressAutoHyphens/>
        <w:spacing w:after="0" w:line="240" w:lineRule="auto"/>
        <w:ind w:left="176" w:right="197"/>
        <w:jc w:val="center"/>
        <w:rPr>
          <w:rFonts w:ascii="Times New Roman" w:eastAsia="Times New Roman" w:hAnsi="Times New Roman" w:cs="Times New Roman"/>
          <w:b/>
          <w:bCs/>
          <w:sz w:val="24"/>
          <w:szCs w:val="24"/>
          <w:lang w:eastAsia="ru-RU"/>
        </w:rPr>
      </w:pPr>
    </w:p>
    <w:p w:rsidR="00714909" w:rsidRPr="00714909" w:rsidRDefault="00714909" w:rsidP="00714909">
      <w:pPr>
        <w:spacing w:after="0" w:line="240" w:lineRule="auto"/>
        <w:jc w:val="center"/>
        <w:rPr>
          <w:rFonts w:ascii="Times New Roman" w:eastAsia="Times New Roman" w:hAnsi="Times New Roman" w:cs="Times New Roman"/>
          <w:bCs/>
          <w:sz w:val="36"/>
          <w:szCs w:val="24"/>
          <w:lang w:eastAsia="ru-RU"/>
        </w:rPr>
      </w:pPr>
      <w:r w:rsidRPr="00714909">
        <w:rPr>
          <w:rFonts w:ascii="Times New Roman" w:eastAsia="Times New Roman" w:hAnsi="Times New Roman" w:cs="Times New Roman"/>
          <w:bCs/>
          <w:noProof/>
          <w:sz w:val="36"/>
          <w:szCs w:val="24"/>
          <w:lang w:eastAsia="ru-RU"/>
        </w:rPr>
        <w:drawing>
          <wp:inline distT="0" distB="0" distL="0" distR="0" wp14:anchorId="6F89A850" wp14:editId="0F0B03EB">
            <wp:extent cx="1085850" cy="1247775"/>
            <wp:effectExtent l="19050" t="0" r="0" b="0"/>
            <wp:docPr id="6" name="Рисунок 3" descr="Эмблема Г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блема ГКУ"/>
                    <pic:cNvPicPr>
                      <a:picLocks noChangeAspect="1" noChangeArrowheads="1"/>
                    </pic:cNvPicPr>
                  </pic:nvPicPr>
                  <pic:blipFill>
                    <a:blip r:embed="rId11" cstate="print"/>
                    <a:srcRect/>
                    <a:stretch>
                      <a:fillRect/>
                    </a:stretch>
                  </pic:blipFill>
                  <pic:spPr bwMode="auto">
                    <a:xfrm>
                      <a:off x="0" y="0"/>
                      <a:ext cx="1085850" cy="1247775"/>
                    </a:xfrm>
                    <a:prstGeom prst="rect">
                      <a:avLst/>
                    </a:prstGeom>
                    <a:noFill/>
                    <a:ln w="9525">
                      <a:noFill/>
                      <a:miter lim="800000"/>
                      <a:headEnd/>
                      <a:tailEnd/>
                    </a:ln>
                  </pic:spPr>
                </pic:pic>
              </a:graphicData>
            </a:graphic>
          </wp:inline>
        </w:drawing>
      </w:r>
    </w:p>
    <w:p w:rsidR="00714909" w:rsidRPr="00714909" w:rsidRDefault="00714909" w:rsidP="00714909">
      <w:pPr>
        <w:spacing w:after="0" w:line="240" w:lineRule="auto"/>
        <w:jc w:val="center"/>
        <w:rPr>
          <w:rFonts w:ascii="Times New Roman" w:eastAsia="Times New Roman" w:hAnsi="Times New Roman" w:cs="Times New Roman"/>
          <w:bCs/>
          <w:sz w:val="36"/>
          <w:szCs w:val="24"/>
          <w:lang w:eastAsia="ru-RU"/>
        </w:rPr>
      </w:pPr>
    </w:p>
    <w:p w:rsidR="00714909" w:rsidRPr="00714909" w:rsidRDefault="00714909" w:rsidP="00714909">
      <w:pPr>
        <w:spacing w:after="0" w:line="240" w:lineRule="auto"/>
        <w:jc w:val="center"/>
        <w:rPr>
          <w:rFonts w:ascii="Times New Roman" w:eastAsia="Times New Roman" w:hAnsi="Times New Roman" w:cs="Times New Roman"/>
          <w:bCs/>
          <w:sz w:val="36"/>
          <w:szCs w:val="24"/>
          <w:lang w:eastAsia="ru-RU"/>
        </w:rPr>
      </w:pPr>
    </w:p>
    <w:p w:rsidR="00714909" w:rsidRPr="00714909" w:rsidRDefault="00714909" w:rsidP="00714909">
      <w:pPr>
        <w:spacing w:after="0" w:line="240" w:lineRule="auto"/>
        <w:rPr>
          <w:rFonts w:ascii="Times New Roman" w:eastAsia="Times New Roman" w:hAnsi="Times New Roman" w:cs="Times New Roman"/>
          <w:bCs/>
          <w:sz w:val="36"/>
          <w:szCs w:val="24"/>
          <w:lang w:eastAsia="ru-RU"/>
        </w:rPr>
      </w:pPr>
      <w:r w:rsidRPr="00714909">
        <w:rPr>
          <w:rFonts w:ascii="Times New Roman" w:eastAsia="Times New Roman" w:hAnsi="Times New Roman" w:cs="Times New Roman"/>
          <w:bCs/>
          <w:sz w:val="36"/>
          <w:szCs w:val="24"/>
          <w:lang w:eastAsia="ru-RU"/>
        </w:rPr>
        <w:t xml:space="preserve">               </w:t>
      </w:r>
      <w:r w:rsidRPr="00714909">
        <w:rPr>
          <w:rFonts w:ascii="Times New Roman" w:eastAsia="Times New Roman" w:hAnsi="Times New Roman" w:cs="Times New Roman"/>
          <w:bCs/>
          <w:noProof/>
          <w:sz w:val="36"/>
          <w:szCs w:val="24"/>
          <w:lang w:eastAsia="ru-RU"/>
        </w:rPr>
        <mc:AlternateContent>
          <mc:Choice Requires="wps">
            <w:drawing>
              <wp:inline distT="0" distB="0" distL="0" distR="0">
                <wp:extent cx="4351020" cy="1097280"/>
                <wp:effectExtent l="9525" t="9525" r="32385" b="26670"/>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51020" cy="1097280"/>
                        </a:xfrm>
                        <a:prstGeom prst="rect">
                          <a:avLst/>
                        </a:prstGeom>
                      </wps:spPr>
                      <wps:txbx>
                        <w:txbxContent>
                          <w:p w:rsidR="00D12D66" w:rsidRDefault="00D12D66" w:rsidP="00714909">
                            <w:pPr>
                              <w:pStyle w:val="a9"/>
                              <w:spacing w:before="0" w:beforeAutospacing="0" w:after="0" w:afterAutospacing="0"/>
                              <w:jc w:val="center"/>
                            </w:pPr>
                            <w:r w:rsidRPr="00714909">
                              <w:rPr>
                                <w:rFonts w:ascii="Impact" w:hAnsi="Impact"/>
                                <w:color w:val="0066CC"/>
                                <w:sz w:val="32"/>
                                <w:szCs w:val="32"/>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 xml:space="preserve">ПЧ-120 </w:t>
                            </w:r>
                          </w:p>
                          <w:p w:rsidR="00D12D66" w:rsidRDefault="00D12D66" w:rsidP="00714909">
                            <w:pPr>
                              <w:pStyle w:val="a9"/>
                              <w:spacing w:before="0" w:beforeAutospacing="0" w:after="0" w:afterAutospacing="0"/>
                              <w:jc w:val="center"/>
                            </w:pPr>
                            <w:r w:rsidRPr="00714909">
                              <w:rPr>
                                <w:rFonts w:ascii="Impact" w:hAnsi="Impact"/>
                                <w:color w:val="0066CC"/>
                                <w:sz w:val="32"/>
                                <w:szCs w:val="32"/>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по охране Куйбышевского района</w:t>
                            </w:r>
                          </w:p>
                          <w:p w:rsidR="00D12D66" w:rsidRDefault="00D12D66" w:rsidP="00714909">
                            <w:pPr>
                              <w:pStyle w:val="a9"/>
                              <w:spacing w:before="0" w:beforeAutospacing="0" w:after="0" w:afterAutospacing="0"/>
                              <w:jc w:val="center"/>
                            </w:pPr>
                            <w:r w:rsidRPr="00714909">
                              <w:rPr>
                                <w:rFonts w:ascii="Impact" w:hAnsi="Impact"/>
                                <w:color w:val="0066CC"/>
                                <w:sz w:val="32"/>
                                <w:szCs w:val="32"/>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 xml:space="preserve"> ГПС Новосибирской области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0" o:spid="_x0000_s1026" type="#_x0000_t202" style="width:342.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" filled="f" stroked="f">
                <o:lock v:ext="edit" shapetype="t"/>
                <v:textbox style="mso-fit-shape-to-text:t">
                  <w:txbxContent>
                    <w:p w:rsidR="00D12D66" w:rsidRDefault="00D12D66" w:rsidP="00714909">
                      <w:pPr>
                        <w:pStyle w:val="a9"/>
                        <w:spacing w:before="0" w:beforeAutospacing="0" w:after="0" w:afterAutospacing="0"/>
                        <w:jc w:val="center"/>
                      </w:pPr>
                      <w:r w:rsidRPr="00714909">
                        <w:rPr>
                          <w:rFonts w:ascii="Impact" w:hAnsi="Impact"/>
                          <w:color w:val="0066CC"/>
                          <w:sz w:val="32"/>
                          <w:szCs w:val="32"/>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 xml:space="preserve">ПЧ-120 </w:t>
                      </w:r>
                    </w:p>
                    <w:p w:rsidR="00D12D66" w:rsidRDefault="00D12D66" w:rsidP="00714909">
                      <w:pPr>
                        <w:pStyle w:val="a9"/>
                        <w:spacing w:before="0" w:beforeAutospacing="0" w:after="0" w:afterAutospacing="0"/>
                        <w:jc w:val="center"/>
                      </w:pPr>
                      <w:r w:rsidRPr="00714909">
                        <w:rPr>
                          <w:rFonts w:ascii="Impact" w:hAnsi="Impact"/>
                          <w:color w:val="0066CC"/>
                          <w:sz w:val="32"/>
                          <w:szCs w:val="32"/>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по охране Куйбышевского района</w:t>
                      </w:r>
                    </w:p>
                    <w:p w:rsidR="00D12D66" w:rsidRDefault="00D12D66" w:rsidP="00714909">
                      <w:pPr>
                        <w:pStyle w:val="a9"/>
                        <w:spacing w:before="0" w:beforeAutospacing="0" w:after="0" w:afterAutospacing="0"/>
                        <w:jc w:val="center"/>
                      </w:pPr>
                      <w:r w:rsidRPr="00714909">
                        <w:rPr>
                          <w:rFonts w:ascii="Impact" w:hAnsi="Impact"/>
                          <w:color w:val="0066CC"/>
                          <w:sz w:val="32"/>
                          <w:szCs w:val="32"/>
                          <w14:shadow w14:blurRad="0" w14:dist="35941" w14:dir="2700000" w14:sx="100000" w14:sy="100000" w14:kx="0" w14:ky="0" w14:algn="ctr">
                            <w14:srgbClr w14:val="990000"/>
                          </w14:shadow>
                          <w14:textOutline w14:w="12700" w14:cap="flat" w14:cmpd="sng" w14:algn="ctr">
                            <w14:solidFill>
                              <w14:srgbClr w14:val="99CCFF"/>
                            </w14:solidFill>
                            <w14:prstDash w14:val="solid"/>
                            <w14:round/>
                          </w14:textOutline>
                        </w:rPr>
                        <w:t xml:space="preserve"> ГПС Новосибирской области</w:t>
                      </w:r>
                    </w:p>
                  </w:txbxContent>
                </v:textbox>
                <w10:anchorlock/>
              </v:shape>
            </w:pict>
          </mc:Fallback>
        </mc:AlternateContent>
      </w:r>
    </w:p>
    <w:p w:rsidR="00714909" w:rsidRPr="00714909" w:rsidRDefault="00714909" w:rsidP="00714909">
      <w:pPr>
        <w:tabs>
          <w:tab w:val="left" w:pos="675"/>
          <w:tab w:val="left" w:pos="13858"/>
        </w:tabs>
        <w:suppressAutoHyphens/>
        <w:spacing w:after="0" w:line="240" w:lineRule="auto"/>
        <w:ind w:left="176" w:right="197"/>
        <w:jc w:val="center"/>
        <w:rPr>
          <w:rFonts w:ascii="Times New Roman" w:eastAsia="Times New Roman" w:hAnsi="Times New Roman" w:cs="Times New Roman"/>
          <w:b/>
          <w:bCs/>
          <w:sz w:val="24"/>
          <w:szCs w:val="24"/>
          <w:lang w:eastAsia="ru-RU"/>
        </w:rPr>
      </w:pPr>
    </w:p>
    <w:p w:rsidR="00714909" w:rsidRPr="00714909" w:rsidRDefault="00714909" w:rsidP="00714909">
      <w:pPr>
        <w:tabs>
          <w:tab w:val="left" w:pos="675"/>
          <w:tab w:val="left" w:pos="13858"/>
        </w:tabs>
        <w:suppressAutoHyphens/>
        <w:spacing w:after="0" w:line="240" w:lineRule="auto"/>
        <w:ind w:left="176" w:right="197"/>
        <w:jc w:val="center"/>
        <w:rPr>
          <w:rFonts w:ascii="Times New Roman" w:eastAsia="Times New Roman" w:hAnsi="Times New Roman" w:cs="Times New Roman"/>
          <w:b/>
          <w:bCs/>
          <w:sz w:val="24"/>
          <w:szCs w:val="24"/>
          <w:lang w:eastAsia="ru-RU"/>
        </w:rPr>
      </w:pPr>
    </w:p>
    <w:p w:rsidR="00714909" w:rsidRPr="00714909" w:rsidRDefault="00714909" w:rsidP="00714909">
      <w:pPr>
        <w:tabs>
          <w:tab w:val="left" w:pos="675"/>
          <w:tab w:val="left" w:pos="13858"/>
        </w:tabs>
        <w:suppressAutoHyphens/>
        <w:spacing w:after="0" w:line="240" w:lineRule="auto"/>
        <w:ind w:left="176" w:right="197"/>
        <w:jc w:val="center"/>
        <w:rPr>
          <w:rFonts w:ascii="Times New Roman" w:eastAsia="Times New Roman" w:hAnsi="Times New Roman" w:cs="Times New Roman"/>
          <w:b/>
          <w:bCs/>
          <w:sz w:val="24"/>
          <w:szCs w:val="24"/>
          <w:lang w:eastAsia="ru-RU"/>
        </w:rPr>
      </w:pPr>
      <w:r w:rsidRPr="00714909">
        <w:rPr>
          <w:rFonts w:ascii="Times New Roman" w:eastAsia="Times New Roman" w:hAnsi="Times New Roman" w:cs="Times New Roman"/>
          <w:b/>
          <w:bCs/>
          <w:noProof/>
          <w:sz w:val="24"/>
          <w:szCs w:val="24"/>
          <w:lang w:eastAsia="ru-RU"/>
        </w:rPr>
        <w:drawing>
          <wp:inline distT="0" distB="0" distL="0" distR="0" wp14:anchorId="34A215C7" wp14:editId="492A511A">
            <wp:extent cx="5940425" cy="4450256"/>
            <wp:effectExtent l="19050" t="0" r="3175" b="0"/>
            <wp:docPr id="7" name="Рисунок 7" descr="C:\Users\Временный\Desktop\1713252566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ременный\Desktop\1713252566367.jpg"/>
                    <pic:cNvPicPr>
                      <a:picLocks noChangeAspect="1" noChangeArrowheads="1"/>
                    </pic:cNvPicPr>
                  </pic:nvPicPr>
                  <pic:blipFill>
                    <a:blip r:embed="rId12" cstate="print"/>
                    <a:srcRect/>
                    <a:stretch>
                      <a:fillRect/>
                    </a:stretch>
                  </pic:blipFill>
                  <pic:spPr bwMode="auto">
                    <a:xfrm>
                      <a:off x="0" y="0"/>
                      <a:ext cx="5940425" cy="4450256"/>
                    </a:xfrm>
                    <a:prstGeom prst="rect">
                      <a:avLst/>
                    </a:prstGeom>
                    <a:noFill/>
                    <a:ln w="9525">
                      <a:noFill/>
                      <a:miter lim="800000"/>
                      <a:headEnd/>
                      <a:tailEnd/>
                    </a:ln>
                  </pic:spPr>
                </pic:pic>
              </a:graphicData>
            </a:graphic>
          </wp:inline>
        </w:drawing>
      </w:r>
    </w:p>
    <w:p w:rsidR="00714909" w:rsidRPr="00714909" w:rsidRDefault="00714909" w:rsidP="00714909">
      <w:pPr>
        <w:tabs>
          <w:tab w:val="left" w:pos="675"/>
          <w:tab w:val="left" w:pos="13858"/>
        </w:tabs>
        <w:suppressAutoHyphens/>
        <w:spacing w:after="0" w:line="240" w:lineRule="auto"/>
        <w:ind w:right="197"/>
        <w:rPr>
          <w:rFonts w:ascii="Times New Roman" w:eastAsia="Times New Roman" w:hAnsi="Times New Roman" w:cs="Times New Roman"/>
          <w:b/>
          <w:bCs/>
          <w:sz w:val="24"/>
          <w:szCs w:val="24"/>
          <w:lang w:eastAsia="ru-RU"/>
        </w:rPr>
      </w:pPr>
    </w:p>
    <w:p w:rsidR="00714909" w:rsidRPr="00714909" w:rsidRDefault="00714909" w:rsidP="00714909">
      <w:pPr>
        <w:tabs>
          <w:tab w:val="left" w:pos="675"/>
          <w:tab w:val="left" w:pos="13858"/>
        </w:tabs>
        <w:suppressAutoHyphens/>
        <w:spacing w:after="0" w:line="240" w:lineRule="auto"/>
        <w:ind w:left="176" w:right="197"/>
        <w:jc w:val="center"/>
        <w:rPr>
          <w:rFonts w:ascii="Times New Roman" w:eastAsia="Times New Roman" w:hAnsi="Times New Roman" w:cs="Times New Roman"/>
          <w:b/>
          <w:bCs/>
          <w:sz w:val="24"/>
          <w:szCs w:val="24"/>
          <w:lang w:eastAsia="ru-RU"/>
        </w:rPr>
      </w:pPr>
    </w:p>
    <w:p w:rsidR="00714909" w:rsidRPr="00714909" w:rsidRDefault="00714909" w:rsidP="00714909">
      <w:pPr>
        <w:tabs>
          <w:tab w:val="left" w:pos="675"/>
          <w:tab w:val="left" w:pos="13858"/>
        </w:tabs>
        <w:suppressAutoHyphens/>
        <w:spacing w:after="0" w:line="240" w:lineRule="auto"/>
        <w:ind w:right="197" w:firstLine="567"/>
        <w:jc w:val="both"/>
        <w:rPr>
          <w:rFonts w:ascii="Times New Roman" w:eastAsia="Times New Roman" w:hAnsi="Times New Roman" w:cs="Times New Roman"/>
          <w:b/>
          <w:bCs/>
          <w:sz w:val="28"/>
          <w:szCs w:val="28"/>
          <w:lang w:eastAsia="ru-RU"/>
        </w:rPr>
      </w:pPr>
      <w:r w:rsidRPr="00714909">
        <w:rPr>
          <w:rFonts w:ascii="Times New Roman" w:eastAsia="Times New Roman" w:hAnsi="Times New Roman" w:cs="Times New Roman"/>
          <w:b/>
          <w:bCs/>
          <w:sz w:val="24"/>
          <w:szCs w:val="24"/>
          <w:lang w:eastAsia="ru-RU"/>
        </w:rPr>
        <w:t xml:space="preserve">                     </w:t>
      </w:r>
      <w:r w:rsidRPr="00714909">
        <w:rPr>
          <w:rFonts w:ascii="Times New Roman" w:eastAsia="Times New Roman" w:hAnsi="Times New Roman" w:cs="Times New Roman"/>
          <w:b/>
          <w:bCs/>
          <w:sz w:val="28"/>
          <w:szCs w:val="28"/>
          <w:lang w:eastAsia="ru-RU"/>
        </w:rPr>
        <w:t>ВНИМАНИЕ, ЖИТЕЛЯМ КУЙБЫШЕВСКОГО РАЙОНА!</w:t>
      </w:r>
    </w:p>
    <w:p w:rsidR="00714909" w:rsidRPr="00714909" w:rsidRDefault="00714909" w:rsidP="00714909">
      <w:pPr>
        <w:tabs>
          <w:tab w:val="left" w:pos="675"/>
          <w:tab w:val="left" w:pos="13858"/>
        </w:tabs>
        <w:suppressAutoHyphens/>
        <w:spacing w:after="0" w:line="240" w:lineRule="auto"/>
        <w:ind w:right="197" w:firstLine="567"/>
        <w:jc w:val="both"/>
        <w:rPr>
          <w:rFonts w:ascii="Times New Roman" w:eastAsia="Times New Roman" w:hAnsi="Times New Roman" w:cs="Times New Roman"/>
          <w:bCs/>
          <w:sz w:val="28"/>
          <w:szCs w:val="28"/>
          <w:lang w:eastAsia="ru-RU"/>
        </w:rPr>
      </w:pPr>
    </w:p>
    <w:p w:rsidR="00714909" w:rsidRPr="00714909" w:rsidRDefault="00714909" w:rsidP="00714909">
      <w:pPr>
        <w:tabs>
          <w:tab w:val="left" w:pos="675"/>
          <w:tab w:val="left" w:pos="13858"/>
        </w:tabs>
        <w:suppressAutoHyphens/>
        <w:spacing w:after="0" w:line="240" w:lineRule="auto"/>
        <w:ind w:right="-2" w:firstLine="567"/>
        <w:jc w:val="both"/>
        <w:rPr>
          <w:rFonts w:ascii="Times New Roman" w:eastAsia="Times New Roman" w:hAnsi="Times New Roman" w:cs="Times New Roman"/>
          <w:bCs/>
          <w:sz w:val="28"/>
          <w:szCs w:val="28"/>
          <w:lang w:eastAsia="ru-RU"/>
        </w:rPr>
      </w:pPr>
      <w:r w:rsidRPr="00714909">
        <w:rPr>
          <w:rFonts w:ascii="Times New Roman" w:eastAsia="Times New Roman" w:hAnsi="Times New Roman" w:cs="Times New Roman"/>
          <w:bCs/>
          <w:sz w:val="28"/>
          <w:szCs w:val="28"/>
          <w:lang w:eastAsia="ru-RU"/>
        </w:rPr>
        <w:lastRenderedPageBreak/>
        <w:t xml:space="preserve">  В соответствии с Постановлением Губернатора Новосибирской области №70 от 12.04.2024г </w:t>
      </w:r>
      <w:r w:rsidRPr="00714909">
        <w:rPr>
          <w:rFonts w:ascii="Times New Roman" w:eastAsia="Times New Roman" w:hAnsi="Times New Roman" w:cs="Times New Roman"/>
          <w:b/>
          <w:bCs/>
          <w:sz w:val="28"/>
          <w:szCs w:val="28"/>
          <w:lang w:eastAsia="ru-RU"/>
        </w:rPr>
        <w:t>с 19 апреля 2024</w:t>
      </w:r>
      <w:r w:rsidRPr="00714909">
        <w:rPr>
          <w:rFonts w:ascii="Times New Roman" w:eastAsia="Times New Roman" w:hAnsi="Times New Roman" w:cs="Times New Roman"/>
          <w:bCs/>
          <w:sz w:val="28"/>
          <w:szCs w:val="28"/>
          <w:lang w:eastAsia="ru-RU"/>
        </w:rPr>
        <w:t xml:space="preserve"> года на территории Куйбышевского района вводится особый противопожарный сезон.</w:t>
      </w:r>
    </w:p>
    <w:p w:rsidR="00714909" w:rsidRPr="00714909" w:rsidRDefault="00714909" w:rsidP="00714909">
      <w:pPr>
        <w:tabs>
          <w:tab w:val="left" w:pos="675"/>
          <w:tab w:val="left" w:pos="13858"/>
        </w:tabs>
        <w:suppressAutoHyphens/>
        <w:spacing w:after="0" w:line="240" w:lineRule="auto"/>
        <w:ind w:right="-2" w:firstLine="567"/>
        <w:jc w:val="both"/>
        <w:rPr>
          <w:rFonts w:ascii="Times New Roman" w:eastAsia="Times New Roman" w:hAnsi="Times New Roman" w:cs="Times New Roman"/>
          <w:bCs/>
          <w:sz w:val="28"/>
          <w:szCs w:val="28"/>
          <w:lang w:eastAsia="ru-RU"/>
        </w:rPr>
      </w:pPr>
      <w:r w:rsidRPr="00714909">
        <w:rPr>
          <w:rFonts w:ascii="Times New Roman" w:eastAsia="Times New Roman" w:hAnsi="Times New Roman" w:cs="Times New Roman"/>
          <w:bCs/>
          <w:sz w:val="28"/>
          <w:szCs w:val="28"/>
          <w:lang w:eastAsia="ru-RU"/>
        </w:rPr>
        <w:t xml:space="preserve"> На всей территории Куйбышевского района </w:t>
      </w:r>
      <w:r w:rsidRPr="00714909">
        <w:rPr>
          <w:rFonts w:ascii="Times New Roman" w:eastAsia="Times New Roman" w:hAnsi="Times New Roman" w:cs="Times New Roman"/>
          <w:b/>
          <w:bCs/>
          <w:sz w:val="28"/>
          <w:szCs w:val="28"/>
          <w:lang w:eastAsia="ru-RU"/>
        </w:rPr>
        <w:t>запрещается:</w:t>
      </w:r>
    </w:p>
    <w:p w:rsidR="00714909" w:rsidRPr="00714909" w:rsidRDefault="00714909" w:rsidP="00714909">
      <w:pPr>
        <w:tabs>
          <w:tab w:val="left" w:pos="675"/>
          <w:tab w:val="left" w:pos="13858"/>
        </w:tabs>
        <w:suppressAutoHyphens/>
        <w:spacing w:after="0" w:line="240" w:lineRule="auto"/>
        <w:ind w:right="-2" w:firstLine="567"/>
        <w:jc w:val="both"/>
        <w:rPr>
          <w:rFonts w:ascii="Times New Roman" w:eastAsia="Times New Roman" w:hAnsi="Times New Roman" w:cs="Times New Roman"/>
          <w:bCs/>
          <w:sz w:val="28"/>
          <w:szCs w:val="28"/>
          <w:lang w:eastAsia="ru-RU"/>
        </w:rPr>
      </w:pPr>
      <w:r w:rsidRPr="00714909">
        <w:rPr>
          <w:rFonts w:ascii="Times New Roman" w:eastAsia="Times New Roman" w:hAnsi="Times New Roman" w:cs="Times New Roman"/>
          <w:bCs/>
          <w:sz w:val="28"/>
          <w:szCs w:val="28"/>
          <w:lang w:eastAsia="ru-RU"/>
        </w:rPr>
        <w:t xml:space="preserve"> - разведение костров и выжигание сухой растительности, стерни, пожнивных остатков на землях сельскохозяйственного назначения, разведение костров на полях и в лесах, сжигание мусора на территориях населенных пунктов, городских </w:t>
      </w:r>
      <w:proofErr w:type="gramStart"/>
      <w:r w:rsidRPr="00714909">
        <w:rPr>
          <w:rFonts w:ascii="Times New Roman" w:eastAsia="Times New Roman" w:hAnsi="Times New Roman" w:cs="Times New Roman"/>
          <w:bCs/>
          <w:sz w:val="28"/>
          <w:szCs w:val="28"/>
          <w:lang w:eastAsia="ru-RU"/>
        </w:rPr>
        <w:t>округов ,садоводческих</w:t>
      </w:r>
      <w:proofErr w:type="gramEnd"/>
      <w:r w:rsidRPr="00714909">
        <w:rPr>
          <w:rFonts w:ascii="Times New Roman" w:eastAsia="Times New Roman" w:hAnsi="Times New Roman" w:cs="Times New Roman"/>
          <w:bCs/>
          <w:sz w:val="28"/>
          <w:szCs w:val="28"/>
          <w:lang w:eastAsia="ru-RU"/>
        </w:rPr>
        <w:t xml:space="preserve"> и огороднических некоммерческих товариществ предприятий, полосах отвода линий электропередач, железнодорожных и автомобильных дорог;</w:t>
      </w:r>
    </w:p>
    <w:p w:rsidR="00714909" w:rsidRPr="00714909" w:rsidRDefault="00714909" w:rsidP="00714909">
      <w:pPr>
        <w:tabs>
          <w:tab w:val="left" w:pos="675"/>
          <w:tab w:val="left" w:pos="13858"/>
        </w:tabs>
        <w:suppressAutoHyphens/>
        <w:spacing w:after="0" w:line="240" w:lineRule="auto"/>
        <w:ind w:right="-2" w:firstLine="567"/>
        <w:jc w:val="both"/>
        <w:rPr>
          <w:rFonts w:ascii="Times New Roman" w:eastAsia="Times New Roman" w:hAnsi="Times New Roman" w:cs="Times New Roman"/>
          <w:bCs/>
          <w:sz w:val="28"/>
          <w:szCs w:val="28"/>
          <w:lang w:eastAsia="ru-RU"/>
        </w:rPr>
      </w:pPr>
      <w:r w:rsidRPr="00714909">
        <w:rPr>
          <w:rFonts w:ascii="Times New Roman" w:eastAsia="Times New Roman" w:hAnsi="Times New Roman" w:cs="Times New Roman"/>
          <w:bCs/>
          <w:sz w:val="28"/>
          <w:szCs w:val="28"/>
          <w:lang w:eastAsia="ru-RU"/>
        </w:rPr>
        <w:t>-  проведение всех видов пожароопасных работ;</w:t>
      </w:r>
    </w:p>
    <w:p w:rsidR="00714909" w:rsidRPr="00714909" w:rsidRDefault="00714909" w:rsidP="00714909">
      <w:pPr>
        <w:tabs>
          <w:tab w:val="left" w:pos="675"/>
          <w:tab w:val="left" w:pos="13858"/>
        </w:tabs>
        <w:suppressAutoHyphens/>
        <w:spacing w:after="0" w:line="240" w:lineRule="auto"/>
        <w:ind w:right="-2" w:firstLine="567"/>
        <w:jc w:val="both"/>
        <w:rPr>
          <w:rFonts w:ascii="Times New Roman" w:eastAsia="Times New Roman" w:hAnsi="Times New Roman" w:cs="Times New Roman"/>
          <w:bCs/>
          <w:sz w:val="28"/>
          <w:szCs w:val="28"/>
          <w:lang w:eastAsia="ru-RU"/>
        </w:rPr>
      </w:pPr>
      <w:r w:rsidRPr="00714909">
        <w:rPr>
          <w:rFonts w:ascii="Times New Roman" w:eastAsia="Times New Roman" w:hAnsi="Times New Roman" w:cs="Times New Roman"/>
          <w:bCs/>
          <w:sz w:val="28"/>
          <w:szCs w:val="28"/>
          <w:lang w:eastAsia="ru-RU"/>
        </w:rPr>
        <w:t>- посещение гражданами лесов, кроме случаев, связанных с использованием лесов на основании заключенных государственных контрактов, договоров аренды, выполнением определенных видов работ по обеспечению пожарной и санитарной безопасности в лесах, проездом и пребыванием в оздоровительных учреждениях, туристических базах и базах отдыха.</w:t>
      </w:r>
    </w:p>
    <w:p w:rsidR="00714909" w:rsidRPr="00714909" w:rsidRDefault="00714909" w:rsidP="00714909">
      <w:pPr>
        <w:tabs>
          <w:tab w:val="left" w:pos="675"/>
          <w:tab w:val="left" w:pos="13858"/>
        </w:tabs>
        <w:suppressAutoHyphens/>
        <w:spacing w:after="0" w:line="240" w:lineRule="auto"/>
        <w:ind w:left="176" w:right="197"/>
        <w:jc w:val="right"/>
        <w:rPr>
          <w:rFonts w:ascii="Times New Roman" w:eastAsia="Times New Roman" w:hAnsi="Times New Roman" w:cs="Times New Roman"/>
          <w:b/>
          <w:bCs/>
          <w:sz w:val="48"/>
          <w:szCs w:val="48"/>
          <w:lang w:eastAsia="ru-RU"/>
        </w:rPr>
      </w:pPr>
    </w:p>
    <w:p w:rsidR="00714909" w:rsidRPr="00714909" w:rsidRDefault="00714909" w:rsidP="00714909">
      <w:pPr>
        <w:spacing w:after="0" w:line="240" w:lineRule="auto"/>
        <w:jc w:val="center"/>
        <w:rPr>
          <w:rFonts w:ascii="Times New Roman" w:eastAsia="Times New Roman" w:hAnsi="Times New Roman" w:cs="Times New Roman"/>
          <w:b/>
          <w:sz w:val="40"/>
          <w:szCs w:val="40"/>
          <w:lang w:eastAsia="ru-RU"/>
        </w:rPr>
      </w:pPr>
    </w:p>
    <w:p w:rsidR="00714909" w:rsidRPr="00714909" w:rsidRDefault="00714909" w:rsidP="00714909">
      <w:pPr>
        <w:spacing w:after="0" w:line="240" w:lineRule="auto"/>
        <w:rPr>
          <w:rFonts w:ascii="Arial" w:eastAsia="Times New Roman" w:hAnsi="Arial" w:cs="Arial"/>
          <w:color w:val="000000"/>
          <w:sz w:val="20"/>
          <w:szCs w:val="20"/>
          <w:shd w:val="clear" w:color="auto" w:fill="FFFFFF"/>
          <w:lang w:eastAsia="ru-RU"/>
        </w:rPr>
      </w:pPr>
      <w:r w:rsidRPr="00714909">
        <w:rPr>
          <w:rFonts w:ascii="Calibri" w:eastAsia="Times New Roman" w:hAnsi="Calibri" w:cs="Times New Roman"/>
          <w:noProof/>
          <w:lang w:eastAsia="ru-RU"/>
        </w:rPr>
        <mc:AlternateContent>
          <mc:Choice Requires="wps">
            <w:drawing>
              <wp:inline distT="0" distB="0" distL="0" distR="0">
                <wp:extent cx="304800" cy="30480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4CFD6" id="Прямоугольник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gCBQY2QIAAMoFAAAOAAAAAAAAAAAAAAAAAC4CAABkcnMvZTJv&#10;RG9jLnhtbFBLAQItABQABgAIAAAAIQBMoOks2AAAAAMBAAAPAAAAAAAAAAAAAAAAADMFAABkcnMv&#10;ZG93bnJldi54bWxQSwUGAAAAAAQABADzAAAAOAYAAAAA&#10;" filled="f" stroked="f">
                <o:lock v:ext="edit" aspectratio="t"/>
                <w10:anchorlock/>
              </v:rect>
            </w:pict>
          </mc:Fallback>
        </mc:AlternateContent>
      </w:r>
      <w:r w:rsidRPr="00714909">
        <w:rPr>
          <w:rFonts w:ascii="Times New Roman" w:eastAsia="Times New Roman" w:hAnsi="Times New Roman" w:cs="Times New Roman"/>
          <w:sz w:val="24"/>
          <w:szCs w:val="24"/>
          <w:lang w:eastAsia="ru-RU"/>
        </w:rPr>
        <w:t xml:space="preserve"> </w:t>
      </w:r>
      <w:r w:rsidRPr="00714909">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AB4F4" id="Прямоугольник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vo2gIAAMo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1Hdb6NoCAADK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714909">
        <w:rPr>
          <w:rFonts w:ascii="Times New Roman" w:eastAsia="Times New Roman" w:hAnsi="Times New Roman" w:cs="Times New Roman"/>
          <w:snapToGrid w:val="0"/>
          <w:w w:val="0"/>
          <w:sz w:val="0"/>
          <w:szCs w:val="0"/>
          <w:u w:color="000000"/>
          <w:bdr w:val="none" w:sz="0" w:space="0" w:color="000000"/>
          <w:shd w:val="clear" w:color="000000" w:fill="000000"/>
          <w:lang w:eastAsia="ru-RU"/>
        </w:rPr>
        <w:t xml:space="preserve"> </w:t>
      </w:r>
      <w:r w:rsidRPr="00714909">
        <w:rPr>
          <w:rFonts w:ascii="Times New Roman" w:eastAsia="Times New Roman" w:hAnsi="Times New Roman" w:cs="Times New Roman"/>
          <w:noProof/>
          <w:sz w:val="24"/>
          <w:szCs w:val="24"/>
          <w:lang w:eastAsia="ru-RU"/>
        </w:rPr>
        <w:drawing>
          <wp:inline distT="0" distB="0" distL="0" distR="0" wp14:anchorId="77763C2B" wp14:editId="0DEF22C7">
            <wp:extent cx="4063365" cy="2289810"/>
            <wp:effectExtent l="19050" t="0" r="0" b="0"/>
            <wp:docPr id="9" name="Рисунок 4" descr="C:\Users\Метельский\Downloads\ce9d75ac22ccd18b144419c2c50027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етельский\Downloads\ce9d75ac22ccd18b144419c2c50027e2.jpg"/>
                    <pic:cNvPicPr>
                      <a:picLocks noChangeAspect="1" noChangeArrowheads="1"/>
                    </pic:cNvPicPr>
                  </pic:nvPicPr>
                  <pic:blipFill>
                    <a:blip r:embed="rId13" cstate="print"/>
                    <a:srcRect/>
                    <a:stretch>
                      <a:fillRect/>
                    </a:stretch>
                  </pic:blipFill>
                  <pic:spPr bwMode="auto">
                    <a:xfrm>
                      <a:off x="0" y="0"/>
                      <a:ext cx="4063365" cy="2289810"/>
                    </a:xfrm>
                    <a:prstGeom prst="rect">
                      <a:avLst/>
                    </a:prstGeom>
                    <a:noFill/>
                    <a:ln w="9525">
                      <a:noFill/>
                      <a:miter lim="800000"/>
                      <a:headEnd/>
                      <a:tailEnd/>
                    </a:ln>
                  </pic:spPr>
                </pic:pic>
              </a:graphicData>
            </a:graphic>
          </wp:inline>
        </w:drawing>
      </w:r>
    </w:p>
    <w:p w:rsidR="00714909" w:rsidRPr="00714909" w:rsidRDefault="00714909" w:rsidP="00714909">
      <w:pPr>
        <w:spacing w:after="0" w:line="240" w:lineRule="auto"/>
        <w:rPr>
          <w:rFonts w:ascii="Arial" w:eastAsia="Times New Roman" w:hAnsi="Arial" w:cs="Arial"/>
          <w:color w:val="000000"/>
          <w:sz w:val="20"/>
          <w:szCs w:val="20"/>
          <w:shd w:val="clear" w:color="auto" w:fill="FFFFFF"/>
          <w:lang w:eastAsia="ru-RU"/>
        </w:rPr>
      </w:pPr>
    </w:p>
    <w:p w:rsidR="00714909" w:rsidRPr="00714909" w:rsidRDefault="00714909" w:rsidP="00714909">
      <w:pPr>
        <w:spacing w:after="0" w:line="240" w:lineRule="auto"/>
        <w:jc w:val="center"/>
        <w:rPr>
          <w:rFonts w:ascii="Times New Roman" w:eastAsia="Times New Roman" w:hAnsi="Times New Roman" w:cs="Times New Roman"/>
          <w:b/>
          <w:color w:val="000000"/>
          <w:sz w:val="48"/>
          <w:szCs w:val="48"/>
          <w:shd w:val="clear" w:color="auto" w:fill="FFFFFF"/>
          <w:lang w:eastAsia="ru-RU"/>
        </w:rPr>
      </w:pPr>
      <w:r w:rsidRPr="00714909">
        <w:rPr>
          <w:rFonts w:ascii="Times New Roman" w:eastAsia="Times New Roman" w:hAnsi="Times New Roman" w:cs="Times New Roman"/>
          <w:b/>
          <w:color w:val="000000"/>
          <w:sz w:val="48"/>
          <w:szCs w:val="48"/>
          <w:shd w:val="clear" w:color="auto" w:fill="FFFFFF"/>
          <w:lang w:eastAsia="ru-RU"/>
        </w:rPr>
        <w:t>Пал сухой травы: опасность и ответственность.</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b/>
          <w:color w:val="000000"/>
          <w:sz w:val="24"/>
          <w:szCs w:val="24"/>
          <w:lang w:eastAsia="ru-RU"/>
        </w:rPr>
        <w:br/>
      </w:r>
      <w:r w:rsidRPr="00714909">
        <w:rPr>
          <w:rFonts w:ascii="Times New Roman" w:eastAsia="Times New Roman" w:hAnsi="Times New Roman" w:cs="Times New Roman"/>
          <w:color w:val="000000"/>
          <w:sz w:val="28"/>
          <w:szCs w:val="28"/>
          <w:shd w:val="clear" w:color="auto" w:fill="FFFFFF"/>
          <w:lang w:eastAsia="ru-RU"/>
        </w:rPr>
        <w:t>Под воздействием дождей и весеннего тепла повсеместно сходит снежный покров, обнажив высохшую прошлогоднюю траву. А это значит, что неосторожность с огнем в любой форме, будь то брошенный окурок или непотушенный полностью костер, представляет собой опасность.</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color w:val="000000"/>
          <w:sz w:val="28"/>
          <w:szCs w:val="28"/>
          <w:shd w:val="clear" w:color="auto" w:fill="FFFFFF"/>
          <w:lang w:eastAsia="ru-RU"/>
        </w:rPr>
        <w:t>Травяные палы приносят природе, хозяйству, здоровью и жизни людей существенный и разнообразный вред.</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color w:val="000000"/>
          <w:sz w:val="28"/>
          <w:szCs w:val="28"/>
          <w:shd w:val="clear" w:color="auto" w:fill="FFFFFF"/>
          <w:lang w:eastAsia="ru-RU"/>
        </w:rPr>
        <w:t xml:space="preserve">Бесконтрольное сжигание прошлогодней травы и мусора доставляет немало хлопот пожарной охране. Количество выездов пожарных </w:t>
      </w:r>
      <w:r w:rsidRPr="00714909">
        <w:rPr>
          <w:rFonts w:ascii="Times New Roman" w:eastAsia="Times New Roman" w:hAnsi="Times New Roman" w:cs="Times New Roman"/>
          <w:color w:val="000000"/>
          <w:sz w:val="28"/>
          <w:szCs w:val="28"/>
          <w:shd w:val="clear" w:color="auto" w:fill="FFFFFF"/>
          <w:lang w:eastAsia="ru-RU"/>
        </w:rPr>
        <w:lastRenderedPageBreak/>
        <w:t>подразделений на подобные загорания достигает максимальных значений. Казалось бы, такая обычная для весны процедура как очистка территории от мусора не должна иметь каких-либо последствий, однако все происходит с точностью до наоборот. Разводя костер, люди забывают о том, что огонь нужно контролировать. Вследствие чего огонь распространяется на жилые дома и постройки, а нередко наносит травмы и забирает человеческие жизни.</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color w:val="000000"/>
          <w:sz w:val="28"/>
          <w:szCs w:val="28"/>
          <w:shd w:val="clear" w:color="auto" w:fill="FFFFFF"/>
          <w:lang w:eastAsia="ru-RU"/>
        </w:rPr>
        <w:t>Среди населения ходит миф, что сжигание прошлогодней травы ускоряет рост молодой. Сухая трава не является преградой для молодой поросли. Сжигая сухую траву, люди нарушают процесс образования перегноя и обедняют почвенное плодородие. Палы травы ослабляют рост растений. Во время палов погибают многие насекомые, пожары вызывают гибель кладок и мест гнездовий птиц. При поджогах травы гибнут также все полезные почвенные микроорганизмы. При травяном пожаре гибнут от огня или задыхаются в дыму практически все млекопитающие, живущие в сухой траве или на поверхности почвы.</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color w:val="000000"/>
          <w:sz w:val="28"/>
          <w:szCs w:val="28"/>
          <w:shd w:val="clear" w:color="auto" w:fill="FFFFFF"/>
          <w:lang w:eastAsia="ru-RU"/>
        </w:rPr>
        <w:t>Практически все травяные палы происходят по вине человека. Иногда выжигание травы проводится умышленно. Снижения пожарной опасности за счет «контролируемого» выжигания сухой травы, как правило, не происходит, поскольку удержать травяной пал под контролем удается очень редко. Палы распространяются на очень большие расстояния. Другой причиной травяных пожаров становятся хулиганские действия или неосторожность: оставленный без присмотра костер, брошенный окурок, искра из глушителя мотоцикла или автомобиля. Выходя во двор и сжигая сухие листья, траву и мусор, граждане не учитывают, что ветер может сделать обычный костер неуправляемым пламенем. Травяные палы охватывают большие площади и распространяются очень быстро. При сильном ветре фронт огня перемещается со скоростью до 25-30 км/час. Это очень затрудняет их тушение.</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color w:val="000000"/>
          <w:sz w:val="28"/>
          <w:szCs w:val="28"/>
          <w:shd w:val="clear" w:color="auto" w:fill="FFFFFF"/>
          <w:lang w:eastAsia="ru-RU"/>
        </w:rPr>
        <w:t>Особенно опасно горение сухой травы вблизи лесных массивов, дачных обществ, на территории населенных пунктов. В условиях теплой и ветреной погоды пожары принимают большие размеры, для их тушения требуются усилия десятков людей, влекущие большие материальные затраты. Единственным эффективным способом борьбы с травяными палами являются их предотвращение, а также грамотность и сознательность граждан, полный отказ от выжигания сухой растительности.</w:t>
      </w:r>
      <w:r w:rsidRPr="00714909">
        <w:rPr>
          <w:rFonts w:ascii="Times New Roman" w:eastAsia="Times New Roman" w:hAnsi="Times New Roman" w:cs="Times New Roman"/>
          <w:color w:val="000000"/>
          <w:sz w:val="28"/>
          <w:szCs w:val="28"/>
          <w:shd w:val="clear" w:color="auto" w:fill="FFFFFF"/>
          <w:lang w:eastAsia="ru-RU"/>
        </w:rPr>
        <w:br/>
        <w:t>Уважаемые граждане Куйбышевского района соблюдайте элементарные правила пожарной безопасности:</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color w:val="000000"/>
          <w:sz w:val="28"/>
          <w:szCs w:val="28"/>
          <w:shd w:val="clear" w:color="auto" w:fill="FFFFFF"/>
          <w:lang w:eastAsia="ru-RU"/>
        </w:rPr>
        <w:t>1. не сжигайте сухую траву в близи кустов, деревьев, построек.</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color w:val="000000"/>
          <w:sz w:val="28"/>
          <w:szCs w:val="28"/>
          <w:shd w:val="clear" w:color="auto" w:fill="FFFFFF"/>
          <w:lang w:eastAsia="ru-RU"/>
        </w:rPr>
        <w:t>2. не производите бесконтрольное сжигание мусора и разведение костров.</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color w:val="000000"/>
          <w:sz w:val="28"/>
          <w:szCs w:val="28"/>
          <w:shd w:val="clear" w:color="auto" w:fill="FFFFFF"/>
          <w:lang w:eastAsia="ru-RU"/>
        </w:rPr>
        <w:t>3. не оставляйте костер горящим после покидания стоянки.</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color w:val="000000"/>
          <w:sz w:val="28"/>
          <w:szCs w:val="28"/>
          <w:shd w:val="clear" w:color="auto" w:fill="FFFFFF"/>
          <w:lang w:eastAsia="ru-RU"/>
        </w:rPr>
        <w:t>4. не разрешайте детям баловаться со спичками, не позволяйте им сжигать траву.</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color w:val="000000"/>
          <w:sz w:val="28"/>
          <w:szCs w:val="28"/>
          <w:shd w:val="clear" w:color="auto" w:fill="FFFFFF"/>
          <w:lang w:eastAsia="ru-RU"/>
        </w:rPr>
        <w:t>5. во избежание перехода огня с одного строения на другое, очистите от мусора и сухой травы территорию хозяйственных дворов, гаражных кооперативов.</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color w:val="000000"/>
          <w:sz w:val="28"/>
          <w:szCs w:val="28"/>
          <w:shd w:val="clear" w:color="auto" w:fill="FFFFFF"/>
          <w:lang w:eastAsia="ru-RU"/>
        </w:rPr>
        <w:lastRenderedPageBreak/>
        <w:t>6. не бросайте горящие спички и окурки.</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color w:val="000000"/>
          <w:sz w:val="28"/>
          <w:szCs w:val="28"/>
          <w:shd w:val="clear" w:color="auto" w:fill="FFFFFF"/>
          <w:lang w:eastAsia="ru-RU"/>
        </w:rPr>
        <w:t xml:space="preserve">7. не оставляйте в лесу </w:t>
      </w:r>
      <w:proofErr w:type="spellStart"/>
      <w:r w:rsidRPr="00714909">
        <w:rPr>
          <w:rFonts w:ascii="Times New Roman" w:eastAsia="Times New Roman" w:hAnsi="Times New Roman" w:cs="Times New Roman"/>
          <w:color w:val="000000"/>
          <w:sz w:val="28"/>
          <w:szCs w:val="28"/>
          <w:shd w:val="clear" w:color="auto" w:fill="FFFFFF"/>
          <w:lang w:eastAsia="ru-RU"/>
        </w:rPr>
        <w:t>самовозгораемый</w:t>
      </w:r>
      <w:proofErr w:type="spellEnd"/>
      <w:r w:rsidRPr="00714909">
        <w:rPr>
          <w:rFonts w:ascii="Times New Roman" w:eastAsia="Times New Roman" w:hAnsi="Times New Roman" w:cs="Times New Roman"/>
          <w:color w:val="000000"/>
          <w:sz w:val="28"/>
          <w:szCs w:val="28"/>
          <w:shd w:val="clear" w:color="auto" w:fill="FFFFFF"/>
          <w:lang w:eastAsia="ru-RU"/>
        </w:rPr>
        <w:t xml:space="preserve"> материал, стеклянную посуду, которая в солнечную погоду может сфокусировать солнечный луч и воспламенить сухую растительность.</w:t>
      </w:r>
    </w:p>
    <w:p w:rsidR="00714909" w:rsidRPr="00714909" w:rsidRDefault="00714909" w:rsidP="0071490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14909">
        <w:rPr>
          <w:rFonts w:ascii="Times New Roman" w:eastAsia="Times New Roman" w:hAnsi="Times New Roman" w:cs="Times New Roman"/>
          <w:color w:val="000000"/>
          <w:sz w:val="28"/>
          <w:szCs w:val="28"/>
          <w:shd w:val="clear" w:color="auto" w:fill="FFFFFF"/>
          <w:lang w:eastAsia="ru-RU"/>
        </w:rPr>
        <w:t>При обнаружении лесного пожара примите меры по его тушению. Иногда достаточно просто затоптать пламя (правда, надо подождать и убедиться, что трава действительно не тлеет, иначе огонь может появиться вновь</w:t>
      </w:r>
      <w:proofErr w:type="gramStart"/>
      <w:r w:rsidRPr="00714909">
        <w:rPr>
          <w:rFonts w:ascii="Times New Roman" w:eastAsia="Times New Roman" w:hAnsi="Times New Roman" w:cs="Times New Roman"/>
          <w:color w:val="000000"/>
          <w:sz w:val="28"/>
          <w:szCs w:val="28"/>
          <w:shd w:val="clear" w:color="auto" w:fill="FFFFFF"/>
          <w:lang w:eastAsia="ru-RU"/>
        </w:rPr>
        <w:t>).</w:t>
      </w:r>
      <w:r w:rsidRPr="00714909">
        <w:rPr>
          <w:rFonts w:ascii="Times New Roman" w:eastAsia="Times New Roman" w:hAnsi="Times New Roman" w:cs="Times New Roman"/>
          <w:color w:val="000000"/>
          <w:sz w:val="28"/>
          <w:szCs w:val="28"/>
          <w:shd w:val="clear" w:color="auto" w:fill="FFFFFF"/>
          <w:lang w:eastAsia="ru-RU"/>
        </w:rPr>
        <w:br/>
        <w:t>При</w:t>
      </w:r>
      <w:proofErr w:type="gramEnd"/>
      <w:r w:rsidRPr="00714909">
        <w:rPr>
          <w:rFonts w:ascii="Times New Roman" w:eastAsia="Times New Roman" w:hAnsi="Times New Roman" w:cs="Times New Roman"/>
          <w:color w:val="000000"/>
          <w:sz w:val="28"/>
          <w:szCs w:val="28"/>
          <w:shd w:val="clear" w:color="auto" w:fill="FFFFFF"/>
          <w:lang w:eastAsia="ru-RU"/>
        </w:rPr>
        <w:t xml:space="preserve"> невозможности потушить пожар своими силами, отходите в безопасное место и немедленно сообщайте о нем работникам лесного хозяйства, пожарной охраны (телефоны 01,101,112), местной администрации и сообщите об обнаруженном очаге возгорания и как туда добраться.</w:t>
      </w:r>
    </w:p>
    <w:p w:rsidR="00714909" w:rsidRPr="00714909" w:rsidRDefault="00714909" w:rsidP="00714909">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14909" w:rsidRPr="00714909" w:rsidRDefault="00714909" w:rsidP="00714909">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14909" w:rsidRPr="00714909" w:rsidRDefault="00714909" w:rsidP="00714909">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14909" w:rsidRPr="00714909" w:rsidRDefault="00714909" w:rsidP="00714909">
      <w:pPr>
        <w:spacing w:after="103"/>
        <w:jc w:val="center"/>
        <w:rPr>
          <w:rFonts w:ascii="Times New Roman" w:eastAsia="Times New Roman" w:hAnsi="Times New Roman" w:cs="Times New Roman"/>
          <w:b/>
          <w:color w:val="FF0000"/>
          <w:sz w:val="40"/>
          <w:szCs w:val="40"/>
          <w:u w:val="single"/>
          <w:lang w:eastAsia="ru-RU"/>
        </w:rPr>
      </w:pPr>
      <w:r w:rsidRPr="00714909">
        <w:rPr>
          <w:rFonts w:ascii="Times New Roman" w:eastAsia="Times New Roman" w:hAnsi="Times New Roman" w:cs="Times New Roman"/>
          <w:b/>
          <w:color w:val="FF0000"/>
          <w:sz w:val="40"/>
          <w:szCs w:val="40"/>
          <w:u w:val="single"/>
          <w:lang w:eastAsia="ru-RU"/>
        </w:rPr>
        <w:t>ПРОТИВОПОЖАРНАЯ СЛУЖБА 01, 101,112.</w:t>
      </w:r>
    </w:p>
    <w:p w:rsidR="00714909" w:rsidRPr="00714909" w:rsidRDefault="00714909" w:rsidP="00714909">
      <w:pPr>
        <w:tabs>
          <w:tab w:val="left" w:pos="459"/>
        </w:tabs>
        <w:spacing w:after="0" w:line="240" w:lineRule="auto"/>
        <w:ind w:left="176" w:right="-2"/>
        <w:jc w:val="right"/>
        <w:rPr>
          <w:rFonts w:ascii="Times New Roman" w:eastAsia="Times New Roman" w:hAnsi="Times New Roman" w:cs="Times New Roman"/>
          <w:b/>
          <w:u w:val="single"/>
          <w:lang w:eastAsia="ru-RU"/>
        </w:rPr>
      </w:pPr>
      <w:r w:rsidRPr="00714909">
        <w:rPr>
          <w:rFonts w:ascii="Times New Roman" w:eastAsia="Times New Roman" w:hAnsi="Times New Roman" w:cs="Times New Roman"/>
          <w:b/>
          <w:u w:val="single"/>
          <w:lang w:eastAsia="ru-RU"/>
        </w:rPr>
        <w:t>ПЧ-120 по охране Куйбышевского района</w:t>
      </w:r>
    </w:p>
    <w:p w:rsidR="00714909" w:rsidRPr="00714909" w:rsidRDefault="00714909" w:rsidP="00714909">
      <w:pPr>
        <w:tabs>
          <w:tab w:val="left" w:pos="675"/>
          <w:tab w:val="left" w:pos="13858"/>
        </w:tabs>
        <w:suppressAutoHyphens/>
        <w:spacing w:after="0" w:line="240" w:lineRule="auto"/>
        <w:ind w:left="176" w:right="197"/>
        <w:jc w:val="right"/>
        <w:rPr>
          <w:rFonts w:ascii="Times New Roman" w:eastAsia="Times New Roman" w:hAnsi="Times New Roman" w:cs="Times New Roman"/>
          <w:b/>
          <w:bCs/>
          <w:sz w:val="48"/>
          <w:szCs w:val="48"/>
          <w:lang w:eastAsia="ru-RU"/>
        </w:rPr>
      </w:pPr>
    </w:p>
    <w:p w:rsidR="00714909" w:rsidRPr="00714909" w:rsidRDefault="00714909" w:rsidP="00714909">
      <w:pPr>
        <w:spacing w:after="0" w:line="240" w:lineRule="auto"/>
        <w:rPr>
          <w:rFonts w:ascii="Times New Roman" w:eastAsia="Times New Roman" w:hAnsi="Times New Roman" w:cs="Times New Roman"/>
          <w:sz w:val="24"/>
          <w:szCs w:val="24"/>
          <w:lang w:eastAsia="ru-RU"/>
        </w:rPr>
      </w:pPr>
    </w:p>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Default="00714909" w:rsidP="00714909"/>
    <w:p w:rsidR="00714909" w:rsidRDefault="00714909" w:rsidP="00714909"/>
    <w:p w:rsidR="00714909" w:rsidRDefault="00714909" w:rsidP="00714909"/>
    <w:p w:rsidR="00714909" w:rsidRDefault="00714909" w:rsidP="00714909"/>
    <w:p w:rsidR="00714909" w:rsidRDefault="00714909" w:rsidP="00714909"/>
    <w:p w:rsidR="00714909" w:rsidRDefault="00714909" w:rsidP="00714909"/>
    <w:p w:rsidR="00714909" w:rsidRDefault="00714909" w:rsidP="00714909"/>
    <w:p w:rsidR="00714909" w:rsidRDefault="00714909" w:rsidP="00714909"/>
    <w:p w:rsidR="00714909" w:rsidRPr="00714909" w:rsidRDefault="00714909" w:rsidP="00714909"/>
    <w:p w:rsidR="00714909" w:rsidRPr="00714909" w:rsidRDefault="00714909" w:rsidP="00714909"/>
    <w:p w:rsidR="00714909" w:rsidRPr="00714909" w:rsidRDefault="00714909" w:rsidP="00714909"/>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Редакционный совет:</w:t>
      </w: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Макаров В. В.</w:t>
      </w: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(председатель редакционного совета)</w:t>
      </w: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Лапина Е.Ю.</w:t>
      </w: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(секретарь редакционного совета)</w:t>
      </w: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Починяева И.С.</w:t>
      </w: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Устюгова Г.П.</w:t>
      </w:r>
    </w:p>
    <w:p w:rsidR="00714909" w:rsidRPr="00714909" w:rsidRDefault="00714909" w:rsidP="00714909">
      <w:pPr>
        <w:spacing w:after="0" w:line="240" w:lineRule="auto"/>
        <w:ind w:left="-567"/>
        <w:rPr>
          <w:rFonts w:ascii="Times New Roman" w:eastAsia="Times New Roman" w:hAnsi="Times New Roman" w:cs="Times New Roman"/>
          <w:sz w:val="20"/>
          <w:szCs w:val="20"/>
          <w:lang w:eastAsia="ru-RU"/>
        </w:rPr>
      </w:pP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Адрес издателя:</w:t>
      </w: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632352 село Абрамово, ул. Зеленая, 26,</w:t>
      </w: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Куйбышевский район</w:t>
      </w: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r w:rsidRPr="00714909">
        <w:rPr>
          <w:rFonts w:ascii="Times New Roman" w:eastAsia="Times New Roman" w:hAnsi="Times New Roman" w:cs="Times New Roman"/>
          <w:sz w:val="20"/>
          <w:szCs w:val="20"/>
          <w:lang w:eastAsia="ru-RU"/>
        </w:rPr>
        <w:t>Тел. 39-400, факс 39-137</w:t>
      </w: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proofErr w:type="gramStart"/>
      <w:r w:rsidRPr="00714909">
        <w:rPr>
          <w:rFonts w:ascii="Times New Roman" w:eastAsia="Times New Roman" w:hAnsi="Times New Roman" w:cs="Times New Roman"/>
          <w:sz w:val="20"/>
          <w:szCs w:val="20"/>
          <w:lang w:val="en-US" w:eastAsia="ru-RU"/>
        </w:rPr>
        <w:t>e</w:t>
      </w:r>
      <w:r w:rsidRPr="00714909">
        <w:rPr>
          <w:rFonts w:ascii="Times New Roman" w:eastAsia="Times New Roman" w:hAnsi="Times New Roman" w:cs="Times New Roman"/>
          <w:sz w:val="20"/>
          <w:szCs w:val="20"/>
          <w:lang w:eastAsia="ru-RU"/>
        </w:rPr>
        <w:t>-</w:t>
      </w:r>
      <w:r w:rsidRPr="00714909">
        <w:rPr>
          <w:rFonts w:ascii="Times New Roman" w:eastAsia="Times New Roman" w:hAnsi="Times New Roman" w:cs="Times New Roman"/>
          <w:sz w:val="20"/>
          <w:szCs w:val="20"/>
          <w:lang w:val="en-US" w:eastAsia="ru-RU"/>
        </w:rPr>
        <w:t>mail</w:t>
      </w:r>
      <w:proofErr w:type="gramEnd"/>
      <w:r w:rsidRPr="00714909">
        <w:rPr>
          <w:rFonts w:ascii="Times New Roman" w:eastAsia="Times New Roman" w:hAnsi="Times New Roman" w:cs="Times New Roman"/>
          <w:sz w:val="20"/>
          <w:szCs w:val="20"/>
          <w:lang w:eastAsia="ru-RU"/>
        </w:rPr>
        <w:t xml:space="preserve">: </w:t>
      </w:r>
      <w:hyperlink r:id="rId14" w:history="1">
        <w:r w:rsidRPr="00714909">
          <w:rPr>
            <w:rFonts w:ascii="Times New Roman" w:eastAsia="Times New Roman" w:hAnsi="Times New Roman" w:cs="Times New Roman"/>
            <w:color w:val="0000FF"/>
            <w:sz w:val="20"/>
            <w:szCs w:val="20"/>
            <w:u w:val="single"/>
            <w:lang w:val="en-US" w:eastAsia="ru-RU"/>
          </w:rPr>
          <w:t>adm</w:t>
        </w:r>
        <w:r w:rsidRPr="00714909">
          <w:rPr>
            <w:rFonts w:ascii="Times New Roman" w:eastAsia="Times New Roman" w:hAnsi="Times New Roman" w:cs="Times New Roman"/>
            <w:color w:val="0000FF"/>
            <w:sz w:val="20"/>
            <w:szCs w:val="20"/>
            <w:u w:val="single"/>
            <w:lang w:eastAsia="ru-RU"/>
          </w:rPr>
          <w:t>.</w:t>
        </w:r>
        <w:r w:rsidRPr="00714909">
          <w:rPr>
            <w:rFonts w:ascii="Times New Roman" w:eastAsia="Times New Roman" w:hAnsi="Times New Roman" w:cs="Times New Roman"/>
            <w:color w:val="0000FF"/>
            <w:sz w:val="20"/>
            <w:szCs w:val="20"/>
            <w:u w:val="single"/>
            <w:lang w:val="en-US" w:eastAsia="ru-RU"/>
          </w:rPr>
          <w:t>abramovo</w:t>
        </w:r>
        <w:r w:rsidRPr="00714909">
          <w:rPr>
            <w:rFonts w:ascii="Times New Roman" w:eastAsia="Times New Roman" w:hAnsi="Times New Roman" w:cs="Times New Roman"/>
            <w:color w:val="0000FF"/>
            <w:sz w:val="20"/>
            <w:szCs w:val="20"/>
            <w:u w:val="single"/>
            <w:lang w:eastAsia="ru-RU"/>
          </w:rPr>
          <w:t>@</w:t>
        </w:r>
        <w:r w:rsidRPr="00714909">
          <w:rPr>
            <w:rFonts w:ascii="Times New Roman" w:eastAsia="Times New Roman" w:hAnsi="Times New Roman" w:cs="Times New Roman"/>
            <w:color w:val="0000FF"/>
            <w:sz w:val="20"/>
            <w:szCs w:val="20"/>
            <w:u w:val="single"/>
            <w:lang w:val="en-US" w:eastAsia="ru-RU"/>
          </w:rPr>
          <w:t>mail</w:t>
        </w:r>
        <w:r w:rsidRPr="00714909">
          <w:rPr>
            <w:rFonts w:ascii="Times New Roman" w:eastAsia="Times New Roman" w:hAnsi="Times New Roman" w:cs="Times New Roman"/>
            <w:color w:val="0000FF"/>
            <w:sz w:val="20"/>
            <w:szCs w:val="20"/>
            <w:u w:val="single"/>
            <w:lang w:eastAsia="ru-RU"/>
          </w:rPr>
          <w:t>.</w:t>
        </w:r>
        <w:r w:rsidRPr="00714909">
          <w:rPr>
            <w:rFonts w:ascii="Times New Roman" w:eastAsia="Times New Roman" w:hAnsi="Times New Roman" w:cs="Times New Roman"/>
            <w:color w:val="0000FF"/>
            <w:sz w:val="20"/>
            <w:szCs w:val="20"/>
            <w:u w:val="single"/>
            <w:lang w:val="en-US" w:eastAsia="ru-RU"/>
          </w:rPr>
          <w:t>ru</w:t>
        </w:r>
      </w:hyperlink>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p>
    <w:p w:rsidR="00714909" w:rsidRPr="00714909" w:rsidRDefault="00714909" w:rsidP="00714909">
      <w:pPr>
        <w:spacing w:after="0" w:line="240" w:lineRule="auto"/>
        <w:ind w:left="-567"/>
        <w:jc w:val="center"/>
        <w:rPr>
          <w:rFonts w:ascii="Times New Roman" w:eastAsia="Times New Roman" w:hAnsi="Times New Roman" w:cs="Times New Roman"/>
          <w:sz w:val="20"/>
          <w:szCs w:val="20"/>
          <w:lang w:eastAsia="ru-RU"/>
        </w:rPr>
      </w:pPr>
    </w:p>
    <w:p w:rsidR="00714909" w:rsidRPr="00714909" w:rsidRDefault="00714909" w:rsidP="00714909">
      <w:pPr>
        <w:spacing w:after="0" w:line="240" w:lineRule="auto"/>
        <w:ind w:left="-567"/>
        <w:jc w:val="center"/>
        <w:rPr>
          <w:rFonts w:ascii="Times New Roman" w:eastAsia="Times New Roman" w:hAnsi="Times New Roman" w:cs="Times New Roman"/>
          <w:sz w:val="24"/>
          <w:szCs w:val="24"/>
          <w:lang w:eastAsia="ru-RU"/>
        </w:rPr>
      </w:pPr>
      <w:r w:rsidRPr="00714909">
        <w:rPr>
          <w:rFonts w:ascii="Times New Roman" w:eastAsia="Times New Roman" w:hAnsi="Times New Roman" w:cs="Times New Roman"/>
          <w:sz w:val="20"/>
          <w:szCs w:val="20"/>
          <w:lang w:eastAsia="ru-RU"/>
        </w:rPr>
        <w:t>Тираж 5 экземпляров</w:t>
      </w:r>
    </w:p>
    <w:p w:rsidR="00714909" w:rsidRPr="00714909" w:rsidRDefault="00714909" w:rsidP="00714909">
      <w:pPr>
        <w:spacing w:after="0" w:line="240" w:lineRule="auto"/>
        <w:ind w:left="5103"/>
        <w:rPr>
          <w:rFonts w:ascii="Times New Roman" w:eastAsia="Times New Roman" w:hAnsi="Times New Roman"/>
          <w:sz w:val="28"/>
          <w:szCs w:val="28"/>
          <w:lang w:eastAsia="ru-RU"/>
        </w:rPr>
      </w:pPr>
    </w:p>
    <w:p w:rsidR="00714909" w:rsidRPr="00714909" w:rsidRDefault="00714909" w:rsidP="00714909"/>
    <w:p w:rsidR="00514E11" w:rsidRDefault="00514E11"/>
    <w:sectPr w:rsidR="00514E11">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157" w:rsidRDefault="00ED3157">
      <w:pPr>
        <w:spacing w:after="0" w:line="240" w:lineRule="auto"/>
      </w:pPr>
      <w:r>
        <w:separator/>
      </w:r>
    </w:p>
  </w:endnote>
  <w:endnote w:type="continuationSeparator" w:id="0">
    <w:p w:rsidR="00ED3157" w:rsidRDefault="00ED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721436"/>
      <w:docPartObj>
        <w:docPartGallery w:val="Page Numbers (Bottom of Page)"/>
        <w:docPartUnique/>
      </w:docPartObj>
    </w:sdtPr>
    <w:sdtContent>
      <w:p w:rsidR="00D12D66" w:rsidRDefault="00D12D66">
        <w:pPr>
          <w:pStyle w:val="a6"/>
          <w:jc w:val="center"/>
        </w:pPr>
        <w:r>
          <w:fldChar w:fldCharType="begin"/>
        </w:r>
        <w:r>
          <w:instrText>PAGE   \* MERGEFORMAT</w:instrText>
        </w:r>
        <w:r>
          <w:fldChar w:fldCharType="separate"/>
        </w:r>
        <w:r w:rsidR="00461625">
          <w:rPr>
            <w:noProof/>
          </w:rPr>
          <w:t>1</w:t>
        </w:r>
        <w:r>
          <w:fldChar w:fldCharType="end"/>
        </w:r>
      </w:p>
    </w:sdtContent>
  </w:sdt>
  <w:p w:rsidR="00D12D66" w:rsidRDefault="00D12D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157" w:rsidRDefault="00ED3157">
      <w:pPr>
        <w:spacing w:after="0" w:line="240" w:lineRule="auto"/>
      </w:pPr>
      <w:r>
        <w:separator/>
      </w:r>
    </w:p>
  </w:footnote>
  <w:footnote w:type="continuationSeparator" w:id="0">
    <w:p w:rsidR="00ED3157" w:rsidRDefault="00ED3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3A175DB"/>
    <w:multiLevelType w:val="hybridMultilevel"/>
    <w:tmpl w:val="B8F6381E"/>
    <w:lvl w:ilvl="0" w:tplc="9C887E4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013FAC"/>
    <w:multiLevelType w:val="hybridMultilevel"/>
    <w:tmpl w:val="0C82342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0E021F10"/>
    <w:multiLevelType w:val="hybridMultilevel"/>
    <w:tmpl w:val="9E6659E4"/>
    <w:lvl w:ilvl="0" w:tplc="7FB845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E6FEF"/>
    <w:multiLevelType w:val="hybridMultilevel"/>
    <w:tmpl w:val="9D78714E"/>
    <w:lvl w:ilvl="0" w:tplc="7FB845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E02FB"/>
    <w:multiLevelType w:val="hybridMultilevel"/>
    <w:tmpl w:val="5EB26EC8"/>
    <w:lvl w:ilvl="0" w:tplc="FB6033B6">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8B6809"/>
    <w:multiLevelType w:val="hybridMultilevel"/>
    <w:tmpl w:val="F7923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335702"/>
    <w:multiLevelType w:val="hybridMultilevel"/>
    <w:tmpl w:val="3758A5E2"/>
    <w:lvl w:ilvl="0" w:tplc="2F785542">
      <w:start w:val="1"/>
      <w:numFmt w:val="decimal"/>
      <w:lvlText w:val="%1."/>
      <w:lvlJc w:val="left"/>
      <w:pPr>
        <w:ind w:left="1714" w:hanging="1005"/>
      </w:pPr>
      <w:rPr>
        <w:rFonts w:eastAsiaTheme="minorHAnsi"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6E268CB"/>
    <w:multiLevelType w:val="multilevel"/>
    <w:tmpl w:val="0AD4D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AD14401"/>
    <w:multiLevelType w:val="hybridMultilevel"/>
    <w:tmpl w:val="54C803DC"/>
    <w:lvl w:ilvl="0" w:tplc="E086015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DD16281"/>
    <w:multiLevelType w:val="hybridMultilevel"/>
    <w:tmpl w:val="90FA6A62"/>
    <w:lvl w:ilvl="0" w:tplc="7FB845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5CD1A4E"/>
    <w:multiLevelType w:val="hybridMultilevel"/>
    <w:tmpl w:val="8D50E070"/>
    <w:lvl w:ilvl="0" w:tplc="7FB845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2F303F"/>
    <w:multiLevelType w:val="hybridMultilevel"/>
    <w:tmpl w:val="7D20B9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1"/>
  </w:num>
  <w:num w:numId="3">
    <w:abstractNumId w:val="4"/>
  </w:num>
  <w:num w:numId="4">
    <w:abstractNumId w:val="3"/>
  </w:num>
  <w:num w:numId="5">
    <w:abstractNumId w:val="26"/>
  </w:num>
  <w:num w:numId="6">
    <w:abstractNumId w:val="23"/>
  </w:num>
  <w:num w:numId="7">
    <w:abstractNumId w:val="1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18"/>
  </w:num>
  <w:num w:numId="13">
    <w:abstractNumId w:val="6"/>
  </w:num>
  <w:num w:numId="14">
    <w:abstractNumId w:val="7"/>
  </w:num>
  <w:num w:numId="15">
    <w:abstractNumId w:val="15"/>
  </w:num>
  <w:num w:numId="16">
    <w:abstractNumId w:val="20"/>
  </w:num>
  <w:num w:numId="17">
    <w:abstractNumId w:val="16"/>
  </w:num>
  <w:num w:numId="18">
    <w:abstractNumId w:val="10"/>
  </w:num>
  <w:num w:numId="19">
    <w:abstractNumId w:val="22"/>
  </w:num>
  <w:num w:numId="20">
    <w:abstractNumId w:val="19"/>
  </w:num>
  <w:num w:numId="21">
    <w:abstractNumId w:val="24"/>
  </w:num>
  <w:num w:numId="22">
    <w:abstractNumId w:val="9"/>
  </w:num>
  <w:num w:numId="23">
    <w:abstractNumId w:val="25"/>
  </w:num>
  <w:num w:numId="24">
    <w:abstractNumId w:val="1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09"/>
    <w:rsid w:val="00461625"/>
    <w:rsid w:val="00514E11"/>
    <w:rsid w:val="00714909"/>
    <w:rsid w:val="00B102AF"/>
    <w:rsid w:val="00B43923"/>
    <w:rsid w:val="00BA5790"/>
    <w:rsid w:val="00D12D66"/>
    <w:rsid w:val="00ED3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7C2A6-AE33-45EE-AA8E-C7A7614F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uiPriority w:val="9"/>
    <w:qFormat/>
    <w:rsid w:val="00D12D66"/>
    <w:pPr>
      <w:keepNext/>
      <w:spacing w:after="0" w:line="240" w:lineRule="auto"/>
      <w:ind w:firstLine="540"/>
      <w:jc w:val="both"/>
      <w:outlineLvl w:val="0"/>
    </w:pPr>
    <w:rPr>
      <w:rFonts w:ascii="Times New Roman" w:eastAsia="Times New Roman" w:hAnsi="Times New Roman" w:cs="Times New Roman"/>
      <w:b/>
      <w:bCs/>
      <w:sz w:val="24"/>
      <w:szCs w:val="24"/>
      <w:lang w:val="x-none"/>
    </w:rPr>
  </w:style>
  <w:style w:type="paragraph" w:styleId="2">
    <w:name w:val="heading 2"/>
    <w:aliases w:val="H2,&quot;Изумруд&quot;"/>
    <w:basedOn w:val="a"/>
    <w:next w:val="a"/>
    <w:link w:val="20"/>
    <w:qFormat/>
    <w:rsid w:val="00D12D66"/>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D12D66"/>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4909"/>
    <w:pPr>
      <w:spacing w:after="0" w:line="240" w:lineRule="auto"/>
    </w:pPr>
    <w:rPr>
      <w:rFonts w:ascii="Calibri" w:eastAsia="Calibri" w:hAnsi="Calibri" w:cs="Times New Roman"/>
    </w:rPr>
  </w:style>
  <w:style w:type="paragraph" w:styleId="a4">
    <w:name w:val="header"/>
    <w:basedOn w:val="a"/>
    <w:link w:val="a5"/>
    <w:uiPriority w:val="99"/>
    <w:unhideWhenUsed/>
    <w:rsid w:val="007149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4909"/>
  </w:style>
  <w:style w:type="paragraph" w:styleId="a6">
    <w:name w:val="footer"/>
    <w:basedOn w:val="a"/>
    <w:link w:val="a7"/>
    <w:uiPriority w:val="99"/>
    <w:unhideWhenUsed/>
    <w:rsid w:val="007149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4909"/>
  </w:style>
  <w:style w:type="paragraph" w:styleId="21">
    <w:name w:val="Body Text 2"/>
    <w:basedOn w:val="a"/>
    <w:link w:val="22"/>
    <w:uiPriority w:val="99"/>
    <w:semiHidden/>
    <w:rsid w:val="00714909"/>
    <w:pPr>
      <w:tabs>
        <w:tab w:val="left" w:pos="4536"/>
      </w:tabs>
      <w:spacing w:after="0" w:line="240" w:lineRule="auto"/>
      <w:ind w:right="4585"/>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semiHidden/>
    <w:rsid w:val="00714909"/>
    <w:rPr>
      <w:rFonts w:ascii="Times New Roman" w:eastAsia="Times New Roman" w:hAnsi="Times New Roman" w:cs="Times New Roman"/>
      <w:sz w:val="28"/>
      <w:szCs w:val="20"/>
      <w:lang w:eastAsia="ru-RU"/>
    </w:rPr>
  </w:style>
  <w:style w:type="paragraph" w:styleId="a8">
    <w:name w:val="List Paragraph"/>
    <w:basedOn w:val="a"/>
    <w:uiPriority w:val="99"/>
    <w:qFormat/>
    <w:rsid w:val="00714909"/>
    <w:pPr>
      <w:spacing w:after="0" w:line="240" w:lineRule="auto"/>
      <w:ind w:left="720"/>
      <w:contextualSpacing/>
    </w:pPr>
    <w:rPr>
      <w:rFonts w:ascii="MS Sans Serif" w:eastAsia="Times New Roman" w:hAnsi="MS Sans Serif" w:cs="Times New Roman"/>
      <w:sz w:val="20"/>
      <w:szCs w:val="20"/>
      <w:lang w:val="en-US" w:eastAsia="ru-RU"/>
    </w:rPr>
  </w:style>
  <w:style w:type="paragraph" w:customStyle="1" w:styleId="ConsNormal">
    <w:name w:val="ConsNormal"/>
    <w:uiPriority w:val="99"/>
    <w:rsid w:val="0071490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9">
    <w:name w:val="Normal (Web)"/>
    <w:basedOn w:val="a"/>
    <w:uiPriority w:val="99"/>
    <w:semiHidden/>
    <w:unhideWhenUsed/>
    <w:rsid w:val="0071490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link w:val="ConsPlusNormal0"/>
    <w:rsid w:val="00D12D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12D66"/>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uiPriority w:val="9"/>
    <w:rsid w:val="00D12D66"/>
    <w:rPr>
      <w:rFonts w:ascii="Times New Roman" w:eastAsia="Times New Roman" w:hAnsi="Times New Roman" w:cs="Times New Roman"/>
      <w:b/>
      <w:bCs/>
      <w:sz w:val="24"/>
      <w:szCs w:val="24"/>
      <w:lang w:val="x-none"/>
    </w:rPr>
  </w:style>
  <w:style w:type="character" w:customStyle="1" w:styleId="20">
    <w:name w:val="Заголовок 2 Знак"/>
    <w:basedOn w:val="a0"/>
    <w:link w:val="2"/>
    <w:rsid w:val="00D12D66"/>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D12D66"/>
    <w:rPr>
      <w:rFonts w:ascii="Arial" w:eastAsia="Times New Roman" w:hAnsi="Arial" w:cs="Times New Roman"/>
      <w:b/>
      <w:bCs/>
      <w:sz w:val="26"/>
      <w:szCs w:val="26"/>
      <w:lang w:val="x-none" w:eastAsia="x-none"/>
    </w:rPr>
  </w:style>
  <w:style w:type="numbering" w:customStyle="1" w:styleId="11">
    <w:name w:val="Нет списка1"/>
    <w:next w:val="a2"/>
    <w:uiPriority w:val="99"/>
    <w:semiHidden/>
    <w:unhideWhenUsed/>
    <w:rsid w:val="00D12D66"/>
  </w:style>
  <w:style w:type="paragraph" w:styleId="aa">
    <w:name w:val="Balloon Text"/>
    <w:basedOn w:val="a"/>
    <w:link w:val="ab"/>
    <w:uiPriority w:val="99"/>
    <w:semiHidden/>
    <w:unhideWhenUsed/>
    <w:rsid w:val="00D12D66"/>
    <w:pPr>
      <w:spacing w:after="0" w:line="240" w:lineRule="auto"/>
    </w:pPr>
    <w:rPr>
      <w:rFonts w:ascii="Segoe UI" w:eastAsia="Calibri" w:hAnsi="Segoe UI" w:cs="Times New Roman"/>
      <w:sz w:val="18"/>
      <w:szCs w:val="18"/>
      <w:lang w:val="x-none"/>
    </w:rPr>
  </w:style>
  <w:style w:type="character" w:customStyle="1" w:styleId="ab">
    <w:name w:val="Текст выноски Знак"/>
    <w:basedOn w:val="a0"/>
    <w:link w:val="aa"/>
    <w:uiPriority w:val="99"/>
    <w:semiHidden/>
    <w:rsid w:val="00D12D66"/>
    <w:rPr>
      <w:rFonts w:ascii="Segoe UI" w:eastAsia="Calibri" w:hAnsi="Segoe UI" w:cs="Times New Roman"/>
      <w:sz w:val="18"/>
      <w:szCs w:val="18"/>
      <w:lang w:val="x-none"/>
    </w:rPr>
  </w:style>
  <w:style w:type="paragraph" w:styleId="ac">
    <w:name w:val="footnote text"/>
    <w:basedOn w:val="a"/>
    <w:link w:val="ad"/>
    <w:uiPriority w:val="99"/>
    <w:semiHidden/>
    <w:unhideWhenUsed/>
    <w:rsid w:val="00D12D66"/>
    <w:rPr>
      <w:rFonts w:ascii="Calibri" w:eastAsia="Calibri" w:hAnsi="Calibri" w:cs="Times New Roman"/>
      <w:sz w:val="20"/>
      <w:szCs w:val="20"/>
      <w:lang w:val="x-none"/>
    </w:rPr>
  </w:style>
  <w:style w:type="character" w:customStyle="1" w:styleId="ad">
    <w:name w:val="Текст сноски Знак"/>
    <w:basedOn w:val="a0"/>
    <w:link w:val="ac"/>
    <w:uiPriority w:val="99"/>
    <w:semiHidden/>
    <w:rsid w:val="00D12D66"/>
    <w:rPr>
      <w:rFonts w:ascii="Calibri" w:eastAsia="Calibri" w:hAnsi="Calibri" w:cs="Times New Roman"/>
      <w:sz w:val="20"/>
      <w:szCs w:val="20"/>
      <w:lang w:val="x-none"/>
    </w:rPr>
  </w:style>
  <w:style w:type="character" w:styleId="ae">
    <w:name w:val="footnote reference"/>
    <w:uiPriority w:val="99"/>
    <w:semiHidden/>
    <w:unhideWhenUsed/>
    <w:rsid w:val="00D12D66"/>
    <w:rPr>
      <w:vertAlign w:val="superscript"/>
    </w:rPr>
  </w:style>
  <w:style w:type="character" w:customStyle="1" w:styleId="FontStyle57">
    <w:name w:val="Font Style57"/>
    <w:uiPriority w:val="99"/>
    <w:rsid w:val="00D12D66"/>
    <w:rPr>
      <w:rFonts w:ascii="Cambria" w:hAnsi="Cambria" w:cs="Cambria"/>
      <w:sz w:val="20"/>
      <w:szCs w:val="20"/>
    </w:rPr>
  </w:style>
  <w:style w:type="paragraph" w:styleId="af">
    <w:name w:val="Body Text Indent"/>
    <w:basedOn w:val="a"/>
    <w:link w:val="af0"/>
    <w:uiPriority w:val="99"/>
    <w:rsid w:val="00D12D66"/>
    <w:pPr>
      <w:spacing w:before="100" w:beforeAutospacing="1" w:after="100" w:afterAutospacing="1" w:line="240" w:lineRule="auto"/>
      <w:ind w:firstLine="720"/>
      <w:jc w:val="both"/>
    </w:pPr>
    <w:rPr>
      <w:rFonts w:ascii="Times New Roman" w:eastAsia="Times New Roman" w:hAnsi="Times New Roman" w:cs="Times New Roman"/>
      <w:color w:val="000000"/>
      <w:sz w:val="28"/>
      <w:szCs w:val="18"/>
      <w:lang w:val="x-none" w:eastAsia="x-none"/>
    </w:rPr>
  </w:style>
  <w:style w:type="character" w:customStyle="1" w:styleId="af0">
    <w:name w:val="Основной текст с отступом Знак"/>
    <w:basedOn w:val="a0"/>
    <w:link w:val="af"/>
    <w:uiPriority w:val="99"/>
    <w:rsid w:val="00D12D66"/>
    <w:rPr>
      <w:rFonts w:ascii="Times New Roman" w:eastAsia="Times New Roman" w:hAnsi="Times New Roman" w:cs="Times New Roman"/>
      <w:color w:val="000000"/>
      <w:sz w:val="28"/>
      <w:szCs w:val="18"/>
      <w:lang w:val="x-none" w:eastAsia="x-none"/>
    </w:rPr>
  </w:style>
  <w:style w:type="paragraph" w:styleId="af1">
    <w:name w:val="Body Text"/>
    <w:basedOn w:val="a"/>
    <w:link w:val="af2"/>
    <w:qFormat/>
    <w:rsid w:val="00D12D66"/>
    <w:pPr>
      <w:spacing w:after="120" w:line="240" w:lineRule="auto"/>
    </w:pPr>
    <w:rPr>
      <w:rFonts w:ascii="Times New Roman" w:eastAsia="Times New Roman" w:hAnsi="Times New Roman" w:cs="Times New Roman"/>
      <w:sz w:val="24"/>
      <w:szCs w:val="24"/>
      <w:lang w:val="x-none" w:eastAsia="x-none"/>
    </w:rPr>
  </w:style>
  <w:style w:type="character" w:customStyle="1" w:styleId="af2">
    <w:name w:val="Основной текст Знак"/>
    <w:basedOn w:val="a0"/>
    <w:link w:val="af1"/>
    <w:rsid w:val="00D12D66"/>
    <w:rPr>
      <w:rFonts w:ascii="Times New Roman" w:eastAsia="Times New Roman" w:hAnsi="Times New Roman" w:cs="Times New Roman"/>
      <w:sz w:val="24"/>
      <w:szCs w:val="24"/>
      <w:lang w:val="x-none" w:eastAsia="x-none"/>
    </w:rPr>
  </w:style>
  <w:style w:type="character" w:styleId="af3">
    <w:name w:val="Hyperlink"/>
    <w:uiPriority w:val="99"/>
    <w:unhideWhenUsed/>
    <w:rsid w:val="00D12D66"/>
    <w:rPr>
      <w:color w:val="0000FF"/>
      <w:u w:val="single"/>
    </w:rPr>
  </w:style>
  <w:style w:type="paragraph" w:styleId="23">
    <w:name w:val="Body Text Indent 2"/>
    <w:basedOn w:val="a"/>
    <w:link w:val="24"/>
    <w:uiPriority w:val="99"/>
    <w:unhideWhenUsed/>
    <w:rsid w:val="00D12D66"/>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D12D66"/>
    <w:rPr>
      <w:rFonts w:ascii="Calibri" w:eastAsia="Calibri" w:hAnsi="Calibri" w:cs="Times New Roman"/>
    </w:rPr>
  </w:style>
  <w:style w:type="numbering" w:customStyle="1" w:styleId="110">
    <w:name w:val="Нет списка11"/>
    <w:next w:val="a2"/>
    <w:uiPriority w:val="99"/>
    <w:semiHidden/>
    <w:unhideWhenUsed/>
    <w:rsid w:val="00D12D66"/>
  </w:style>
  <w:style w:type="character" w:customStyle="1" w:styleId="ConsPlusNormal0">
    <w:name w:val="ConsPlusNormal Знак"/>
    <w:link w:val="ConsPlusNormal"/>
    <w:locked/>
    <w:rsid w:val="00D12D66"/>
    <w:rPr>
      <w:rFonts w:ascii="Calibri" w:eastAsiaTheme="minorEastAsia" w:hAnsi="Calibri" w:cs="Calibri"/>
      <w:lang w:eastAsia="ru-RU"/>
    </w:rPr>
  </w:style>
  <w:style w:type="character" w:customStyle="1" w:styleId="af4">
    <w:name w:val="Текст примечания Знак"/>
    <w:link w:val="af5"/>
    <w:uiPriority w:val="99"/>
    <w:semiHidden/>
    <w:rsid w:val="00D12D66"/>
  </w:style>
  <w:style w:type="paragraph" w:styleId="af5">
    <w:name w:val="annotation text"/>
    <w:basedOn w:val="a"/>
    <w:link w:val="af4"/>
    <w:uiPriority w:val="99"/>
    <w:semiHidden/>
    <w:unhideWhenUsed/>
    <w:rsid w:val="00D12D66"/>
    <w:pPr>
      <w:spacing w:after="200" w:line="240" w:lineRule="auto"/>
    </w:pPr>
  </w:style>
  <w:style w:type="character" w:customStyle="1" w:styleId="12">
    <w:name w:val="Текст примечания Знак1"/>
    <w:basedOn w:val="a0"/>
    <w:uiPriority w:val="99"/>
    <w:semiHidden/>
    <w:rsid w:val="00D12D66"/>
    <w:rPr>
      <w:sz w:val="20"/>
      <w:szCs w:val="20"/>
    </w:rPr>
  </w:style>
  <w:style w:type="character" w:customStyle="1" w:styleId="af6">
    <w:name w:val="Тема примечания Знак"/>
    <w:link w:val="af7"/>
    <w:uiPriority w:val="99"/>
    <w:semiHidden/>
    <w:rsid w:val="00D12D66"/>
    <w:rPr>
      <w:b/>
      <w:bCs/>
    </w:rPr>
  </w:style>
  <w:style w:type="paragraph" w:styleId="af7">
    <w:name w:val="annotation subject"/>
    <w:basedOn w:val="af5"/>
    <w:next w:val="af5"/>
    <w:link w:val="af6"/>
    <w:uiPriority w:val="99"/>
    <w:semiHidden/>
    <w:unhideWhenUsed/>
    <w:rsid w:val="00D12D66"/>
    <w:rPr>
      <w:b/>
      <w:bCs/>
    </w:rPr>
  </w:style>
  <w:style w:type="character" w:customStyle="1" w:styleId="13">
    <w:name w:val="Тема примечания Знак1"/>
    <w:basedOn w:val="12"/>
    <w:uiPriority w:val="99"/>
    <w:semiHidden/>
    <w:rsid w:val="00D12D66"/>
    <w:rPr>
      <w:b/>
      <w:bCs/>
      <w:sz w:val="20"/>
      <w:szCs w:val="20"/>
    </w:rPr>
  </w:style>
  <w:style w:type="character" w:styleId="af8">
    <w:name w:val="annotation reference"/>
    <w:uiPriority w:val="99"/>
    <w:semiHidden/>
    <w:unhideWhenUsed/>
    <w:rsid w:val="00D12D66"/>
    <w:rPr>
      <w:sz w:val="16"/>
      <w:szCs w:val="16"/>
    </w:rPr>
  </w:style>
  <w:style w:type="paragraph" w:styleId="af9">
    <w:name w:val="Revision"/>
    <w:hidden/>
    <w:uiPriority w:val="99"/>
    <w:semiHidden/>
    <w:rsid w:val="00D12D66"/>
    <w:pPr>
      <w:spacing w:after="0" w:line="240" w:lineRule="auto"/>
    </w:pPr>
    <w:rPr>
      <w:rFonts w:ascii="Calibri" w:eastAsia="Calibri" w:hAnsi="Calibri" w:cs="Calibri"/>
    </w:rPr>
  </w:style>
  <w:style w:type="paragraph" w:styleId="25">
    <w:name w:val="Body Text First Indent 2"/>
    <w:basedOn w:val="af"/>
    <w:link w:val="26"/>
    <w:uiPriority w:val="99"/>
    <w:semiHidden/>
    <w:unhideWhenUsed/>
    <w:rsid w:val="00D12D66"/>
    <w:pPr>
      <w:spacing w:before="0" w:beforeAutospacing="0" w:after="120" w:afterAutospacing="0" w:line="276" w:lineRule="auto"/>
      <w:ind w:left="283" w:firstLine="210"/>
      <w:jc w:val="left"/>
    </w:pPr>
    <w:rPr>
      <w:rFonts w:ascii="Calibri" w:eastAsia="Calibri" w:hAnsi="Calibri"/>
      <w:color w:val="auto"/>
      <w:sz w:val="22"/>
      <w:szCs w:val="22"/>
      <w:lang w:val="ru-RU" w:eastAsia="en-US"/>
    </w:rPr>
  </w:style>
  <w:style w:type="character" w:customStyle="1" w:styleId="26">
    <w:name w:val="Красная строка 2 Знак"/>
    <w:basedOn w:val="af0"/>
    <w:link w:val="25"/>
    <w:uiPriority w:val="99"/>
    <w:semiHidden/>
    <w:rsid w:val="00D12D66"/>
    <w:rPr>
      <w:rFonts w:ascii="Calibri" w:eastAsia="Calibri" w:hAnsi="Calibri" w:cs="Times New Roman"/>
      <w:color w:val="000000"/>
      <w:sz w:val="28"/>
      <w:szCs w:val="18"/>
      <w:lang w:val="x-none" w:eastAsia="x-none"/>
    </w:rPr>
  </w:style>
  <w:style w:type="paragraph" w:customStyle="1" w:styleId="afa">
    <w:name w:val="Основной текст с отступом.Нумерованный список !!.Надин стиль"/>
    <w:basedOn w:val="a"/>
    <w:rsid w:val="00D12D66"/>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customStyle="1" w:styleId="afb">
    <w:name w:val="Знак"/>
    <w:basedOn w:val="a"/>
    <w:rsid w:val="00D12D66"/>
    <w:pPr>
      <w:spacing w:line="240" w:lineRule="exact"/>
    </w:pPr>
    <w:rPr>
      <w:rFonts w:ascii="Times New Roman" w:eastAsia="Calibri" w:hAnsi="Times New Roman" w:cs="Times New Roman"/>
      <w:sz w:val="20"/>
      <w:szCs w:val="20"/>
      <w:lang w:eastAsia="zh-CN"/>
    </w:rPr>
  </w:style>
  <w:style w:type="paragraph" w:customStyle="1" w:styleId="TableParagraph">
    <w:name w:val="Table Paragraph"/>
    <w:basedOn w:val="a"/>
    <w:qFormat/>
    <w:rsid w:val="00D12D66"/>
    <w:pPr>
      <w:widowControl w:val="0"/>
      <w:autoSpaceDE w:val="0"/>
      <w:autoSpaceDN w:val="0"/>
      <w:spacing w:after="0" w:line="240" w:lineRule="auto"/>
    </w:pPr>
    <w:rPr>
      <w:rFonts w:ascii="Times New Roman" w:eastAsia="Times New Roman" w:hAnsi="Times New Roman" w:cs="Times New Roman"/>
    </w:rPr>
  </w:style>
  <w:style w:type="paragraph" w:styleId="afc">
    <w:name w:val="Document Map"/>
    <w:basedOn w:val="a"/>
    <w:link w:val="afd"/>
    <w:semiHidden/>
    <w:rsid w:val="00D12D66"/>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D12D66"/>
    <w:rPr>
      <w:rFonts w:ascii="Tahoma" w:eastAsia="Times New Roman" w:hAnsi="Tahoma" w:cs="Tahoma"/>
      <w:sz w:val="20"/>
      <w:szCs w:val="20"/>
      <w:shd w:val="clear" w:color="auto" w:fill="000080"/>
      <w:lang w:eastAsia="ru-RU"/>
    </w:rPr>
  </w:style>
  <w:style w:type="character" w:styleId="HTML">
    <w:name w:val="HTML Acronym"/>
    <w:rsid w:val="00D12D66"/>
  </w:style>
  <w:style w:type="character" w:customStyle="1" w:styleId="hyperlink">
    <w:name w:val="hyperlink"/>
    <w:rsid w:val="00D12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602&amp;dst=100237"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login.consultant.ru/link/?req=doc&amp;base=LAW&amp;n=460728&amp;dst=100010"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32384&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8641&amp;dst=102879" TargetMode="External"/><Relationship Id="rId14" Type="http://schemas.openxmlformats.org/officeDocument/2006/relationships/hyperlink" Target="mailto:adm.abram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3113</Words>
  <Characters>17748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2024-04-19T06:19:00Z</dcterms:created>
  <dcterms:modified xsi:type="dcterms:W3CDTF">2024-04-22T07:59:00Z</dcterms:modified>
</cp:coreProperties>
</file>